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6D6128" w14:textId="77777777" w:rsidR="00E710E6" w:rsidRDefault="00E710E6" w:rsidP="00E710E6">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63351020" w14:textId="77777777" w:rsidR="00E710E6" w:rsidRDefault="00E710E6" w:rsidP="00E710E6">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05B8783E" w14:textId="77777777" w:rsidR="00E710E6" w:rsidRDefault="00E710E6" w:rsidP="00E710E6">
      <w:pPr>
        <w:bidi/>
        <w:spacing w:line="240" w:lineRule="auto"/>
        <w:contextualSpacing/>
        <w:rPr>
          <w:rFonts w:ascii="Arial" w:hAnsi="Arial" w:cs="Arial"/>
          <w:b/>
          <w:bCs/>
          <w:sz w:val="24"/>
          <w:szCs w:val="24"/>
        </w:rPr>
      </w:pPr>
      <w:r>
        <w:rPr>
          <w:rFonts w:ascii="Arial" w:hAnsi="Arial" w:cs="Arial"/>
          <w:b/>
          <w:bCs/>
          <w:sz w:val="24"/>
          <w:szCs w:val="24"/>
          <w:rtl/>
        </w:rPr>
        <w:t>الموضوع: تعيين عميد مساعد للبحث والدراسات العليا بكلية القانون</w:t>
      </w:r>
    </w:p>
    <w:p w14:paraId="10E9831F" w14:textId="77777777" w:rsidR="00E710E6" w:rsidRDefault="00E710E6" w:rsidP="00E710E6">
      <w:pPr>
        <w:bidi/>
        <w:spacing w:line="240" w:lineRule="auto"/>
        <w:contextualSpacing/>
        <w:rPr>
          <w:rFonts w:ascii="Arial" w:hAnsi="Arial" w:cs="Arial"/>
          <w:sz w:val="24"/>
          <w:szCs w:val="24"/>
        </w:rPr>
      </w:pPr>
    </w:p>
    <w:p w14:paraId="6957F042" w14:textId="77777777" w:rsidR="00E710E6" w:rsidRDefault="00E710E6" w:rsidP="00E710E6">
      <w:pPr>
        <w:bidi/>
        <w:spacing w:line="240" w:lineRule="auto"/>
        <w:contextualSpacing/>
        <w:rPr>
          <w:rFonts w:ascii="Arial" w:hAnsi="Arial" w:cs="Arial"/>
          <w:sz w:val="24"/>
          <w:szCs w:val="24"/>
          <w:rtl/>
        </w:rPr>
      </w:pPr>
      <w:r>
        <w:rPr>
          <w:rFonts w:ascii="Arial" w:hAnsi="Arial" w:cs="Arial"/>
          <w:sz w:val="24"/>
          <w:szCs w:val="24"/>
          <w:rtl/>
        </w:rPr>
        <w:t>يسر مكتب نائب رئيس الجامعة للشؤون الأكاديمية أن يعلن بأنه قد تم تعيين الدكتور/ فيصل مسفر الحبابي، عميداً مساعداً للبحث والدراسات العليا بكلية القانون، وذلك اعتباراً من 22 يناير 2023.</w:t>
      </w:r>
    </w:p>
    <w:p w14:paraId="6DA9166D" w14:textId="77777777" w:rsidR="00E710E6" w:rsidRDefault="00E710E6" w:rsidP="00E710E6">
      <w:pPr>
        <w:bidi/>
        <w:spacing w:line="240" w:lineRule="auto"/>
        <w:contextualSpacing/>
        <w:rPr>
          <w:rFonts w:ascii="Arial" w:hAnsi="Arial" w:cs="Arial"/>
          <w:sz w:val="24"/>
          <w:szCs w:val="24"/>
        </w:rPr>
      </w:pPr>
    </w:p>
    <w:p w14:paraId="0ACE3682" w14:textId="77777777" w:rsidR="00E710E6" w:rsidRDefault="00E710E6" w:rsidP="00E710E6">
      <w:pPr>
        <w:bidi/>
        <w:spacing w:line="240" w:lineRule="auto"/>
        <w:contextualSpacing/>
        <w:rPr>
          <w:rFonts w:ascii="Arial" w:hAnsi="Arial" w:cs="Arial"/>
          <w:sz w:val="24"/>
          <w:szCs w:val="24"/>
          <w:rtl/>
        </w:rPr>
      </w:pPr>
      <w:r>
        <w:rPr>
          <w:rFonts w:ascii="Arial" w:hAnsi="Arial" w:cs="Arial"/>
          <w:sz w:val="24"/>
          <w:szCs w:val="24"/>
          <w:rtl/>
        </w:rPr>
        <w:t xml:space="preserve">الدكتور فيصل مسفر الحبابي هو عضو هيئة تدريس وخريج كلية القانون في بجامعة قطر، وهو حائز على درجة الماجستير في القانون من جامعة </w:t>
      </w:r>
      <w:proofErr w:type="spellStart"/>
      <w:r>
        <w:rPr>
          <w:rFonts w:ascii="Arial" w:hAnsi="Arial" w:cs="Arial"/>
          <w:sz w:val="24"/>
          <w:szCs w:val="24"/>
          <w:rtl/>
        </w:rPr>
        <w:t>فوردهام</w:t>
      </w:r>
      <w:proofErr w:type="spellEnd"/>
      <w:r>
        <w:rPr>
          <w:rFonts w:ascii="Arial" w:hAnsi="Arial" w:cs="Arial"/>
          <w:sz w:val="24"/>
          <w:szCs w:val="24"/>
          <w:rtl/>
        </w:rPr>
        <w:t xml:space="preserve"> وعلى درجة الدكتوراه من جامعة فلوريدا بالولايات المتحدة الأمريكية. تركز كتاباته حول موضوعات القانون الدولي العام، حقوق الإنسان، والقانون الضريبي الدولي. وهو محام مسجل لدى وزارة العدل لمزاولة مهنة المحاماة، وعضو في جمعية المحامين القطرية. قدم استشارات قانونية للعديد من المؤسسات الحكومية في دولة قطر، وشارك في وفود لدولة قطر لمؤتمرات ومنتديات دولية. كما عمل ضمن فريق إعداد مسودة عربية لاتفاقية الأمم المتحدة لقانون البحار. للدكتور فيصل مقالات بحثية منشورة في مجالات علمية محكمة، وقام بالاشتراك في تأليف كتب محكمة. وشارك في مؤتمرات علمية، ونال على جوائز بحثية آخرها منحة بناء القدرات الوطنية من جامعة قطر للمشروع البحثي بعنوان: تنظيم حقوق العمال المهاجرين في مجلس التعاون لدول الخليج العربية.</w:t>
      </w:r>
    </w:p>
    <w:p w14:paraId="240DC3B7" w14:textId="77777777" w:rsidR="00E710E6" w:rsidRDefault="00E710E6" w:rsidP="00E710E6">
      <w:pPr>
        <w:bidi/>
        <w:spacing w:line="240" w:lineRule="auto"/>
        <w:contextualSpacing/>
        <w:rPr>
          <w:rFonts w:ascii="Arial" w:hAnsi="Arial" w:cs="Arial"/>
          <w:sz w:val="24"/>
          <w:szCs w:val="24"/>
        </w:rPr>
      </w:pPr>
    </w:p>
    <w:p w14:paraId="3F19F695" w14:textId="77777777" w:rsidR="00E710E6" w:rsidRDefault="00E710E6" w:rsidP="00E710E6">
      <w:pPr>
        <w:bidi/>
        <w:spacing w:line="240" w:lineRule="auto"/>
        <w:contextualSpacing/>
        <w:rPr>
          <w:rFonts w:ascii="Arial" w:hAnsi="Arial" w:cs="Arial"/>
          <w:sz w:val="24"/>
          <w:szCs w:val="24"/>
        </w:rPr>
      </w:pPr>
      <w:r>
        <w:rPr>
          <w:rFonts w:ascii="Arial" w:hAnsi="Arial" w:cs="Arial"/>
          <w:sz w:val="24"/>
          <w:szCs w:val="24"/>
          <w:rtl/>
        </w:rPr>
        <w:t>كما يسر مكتب نائب رئيس الجامعة للشؤون الأكاديمية أن يتقدم بخالص الشكر والتقدير على الجهود المخلصة التي بذلتها الدكتورة/ نسرين محاسنة، خلال فترة توليها هذا المنصب.</w:t>
      </w:r>
    </w:p>
    <w:p w14:paraId="62158752" w14:textId="77777777" w:rsidR="00E710E6" w:rsidRDefault="00E710E6" w:rsidP="00E710E6">
      <w:pPr>
        <w:spacing w:line="240" w:lineRule="auto"/>
        <w:contextualSpacing/>
        <w:rPr>
          <w:rFonts w:ascii="Arial" w:hAnsi="Arial" w:cs="Arial"/>
          <w:rtl/>
        </w:rPr>
      </w:pPr>
    </w:p>
    <w:p w14:paraId="6EF542C8" w14:textId="77777777" w:rsidR="00E710E6" w:rsidRDefault="00E710E6" w:rsidP="00E710E6">
      <w:pPr>
        <w:spacing w:line="240" w:lineRule="auto"/>
        <w:contextualSpacing/>
        <w:rPr>
          <w:rFonts w:ascii="Arial" w:hAnsi="Arial" w:cs="Arial"/>
          <w:rtl/>
        </w:rPr>
      </w:pPr>
    </w:p>
    <w:p w14:paraId="520FE55F" w14:textId="77777777" w:rsidR="00E710E6" w:rsidRDefault="00E710E6" w:rsidP="00E710E6">
      <w:pPr>
        <w:spacing w:line="240" w:lineRule="auto"/>
        <w:contextualSpacing/>
        <w:outlineLvl w:val="0"/>
        <w:rPr>
          <w:rFonts w:ascii="Arial" w:hAnsi="Arial" w:cs="Arial"/>
          <w:b/>
          <w:bCs/>
          <w:sz w:val="20"/>
          <w:szCs w:val="20"/>
        </w:rPr>
      </w:pPr>
      <w:r>
        <w:rPr>
          <w:rFonts w:ascii="Arial" w:hAnsi="Arial" w:cs="Arial"/>
          <w:b/>
          <w:bCs/>
          <w:sz w:val="20"/>
          <w:szCs w:val="20"/>
        </w:rPr>
        <w:t>From: Office of Vice President for Academic Affairs</w:t>
      </w:r>
    </w:p>
    <w:p w14:paraId="46DF4AF2" w14:textId="77777777" w:rsidR="00E710E6" w:rsidRDefault="00E710E6" w:rsidP="00E710E6">
      <w:pPr>
        <w:spacing w:line="240" w:lineRule="auto"/>
        <w:contextualSpacing/>
        <w:rPr>
          <w:rFonts w:ascii="Arial" w:hAnsi="Arial" w:cs="Arial"/>
          <w:b/>
          <w:bCs/>
          <w:sz w:val="20"/>
          <w:szCs w:val="20"/>
        </w:rPr>
      </w:pPr>
      <w:r>
        <w:rPr>
          <w:rFonts w:ascii="Arial" w:hAnsi="Arial" w:cs="Arial"/>
          <w:b/>
          <w:bCs/>
          <w:sz w:val="20"/>
          <w:szCs w:val="20"/>
        </w:rPr>
        <w:t>To: All</w:t>
      </w:r>
    </w:p>
    <w:p w14:paraId="7F4B1328" w14:textId="77777777" w:rsidR="00E710E6" w:rsidRDefault="00E710E6" w:rsidP="00E710E6">
      <w:pPr>
        <w:spacing w:line="240" w:lineRule="auto"/>
        <w:contextualSpacing/>
        <w:rPr>
          <w:rFonts w:ascii="Arial" w:hAnsi="Arial" w:cs="Arial" w:hint="cs"/>
          <w:b/>
          <w:bCs/>
          <w:sz w:val="20"/>
          <w:szCs w:val="20"/>
          <w:rtl/>
        </w:rPr>
      </w:pPr>
      <w:r>
        <w:rPr>
          <w:rFonts w:ascii="Arial" w:hAnsi="Arial" w:cs="Arial"/>
          <w:b/>
          <w:bCs/>
          <w:sz w:val="20"/>
          <w:szCs w:val="20"/>
        </w:rPr>
        <w:t>Subject: Appointment of Associate Dean for Research and Graduate Studies, College of Law</w:t>
      </w:r>
    </w:p>
    <w:p w14:paraId="7E2ADF49" w14:textId="77777777" w:rsidR="00E710E6" w:rsidRDefault="00E710E6" w:rsidP="00E710E6">
      <w:pPr>
        <w:spacing w:line="240" w:lineRule="auto"/>
        <w:contextualSpacing/>
        <w:rPr>
          <w:rFonts w:ascii="Arial" w:hAnsi="Arial" w:cs="Arial" w:hint="cs"/>
          <w:sz w:val="20"/>
          <w:szCs w:val="20"/>
          <w:rtl/>
        </w:rPr>
      </w:pPr>
    </w:p>
    <w:p w14:paraId="4DC4FA2A" w14:textId="77777777" w:rsidR="00E710E6" w:rsidRDefault="00E710E6" w:rsidP="00E710E6">
      <w:pPr>
        <w:spacing w:line="240" w:lineRule="auto"/>
        <w:contextualSpacing/>
        <w:rPr>
          <w:rFonts w:ascii="Arial" w:hAnsi="Arial" w:cs="Arial"/>
          <w:sz w:val="20"/>
          <w:szCs w:val="20"/>
        </w:rPr>
      </w:pPr>
      <w:r>
        <w:rPr>
          <w:rFonts w:ascii="Arial" w:hAnsi="Arial" w:cs="Arial"/>
          <w:sz w:val="20"/>
          <w:szCs w:val="20"/>
        </w:rPr>
        <w:t xml:space="preserve">The Office of the Vice President for Academic Affairs is pleased to announce the appointment of Dr. Faisal </w:t>
      </w:r>
      <w:proofErr w:type="spellStart"/>
      <w:r>
        <w:rPr>
          <w:rFonts w:ascii="Arial" w:hAnsi="Arial" w:cs="Arial"/>
          <w:sz w:val="20"/>
          <w:szCs w:val="20"/>
        </w:rPr>
        <w:t>Misfer</w:t>
      </w:r>
      <w:proofErr w:type="spellEnd"/>
      <w:r>
        <w:rPr>
          <w:rFonts w:ascii="Arial" w:hAnsi="Arial" w:cs="Arial"/>
          <w:sz w:val="20"/>
          <w:szCs w:val="20"/>
        </w:rPr>
        <w:t xml:space="preserve"> Al-</w:t>
      </w:r>
      <w:proofErr w:type="spellStart"/>
      <w:r>
        <w:rPr>
          <w:rFonts w:ascii="Arial" w:hAnsi="Arial" w:cs="Arial"/>
          <w:sz w:val="20"/>
          <w:szCs w:val="20"/>
        </w:rPr>
        <w:t>Hababi</w:t>
      </w:r>
      <w:proofErr w:type="spellEnd"/>
      <w:r>
        <w:rPr>
          <w:rFonts w:ascii="Arial" w:hAnsi="Arial" w:cs="Arial"/>
          <w:sz w:val="20"/>
          <w:szCs w:val="20"/>
        </w:rPr>
        <w:t>, as the Associate Dean for Research and Graduate Studies in the College of</w:t>
      </w:r>
      <w:r>
        <w:rPr>
          <w:rFonts w:ascii="Arial" w:hAnsi="Arial" w:cs="Arial"/>
          <w:sz w:val="20"/>
          <w:szCs w:val="20"/>
          <w:rtl/>
        </w:rPr>
        <w:t xml:space="preserve"> </w:t>
      </w:r>
      <w:r>
        <w:rPr>
          <w:rFonts w:ascii="Arial" w:hAnsi="Arial" w:cs="Arial"/>
          <w:sz w:val="20"/>
          <w:szCs w:val="20"/>
        </w:rPr>
        <w:t>Law.</w:t>
      </w:r>
      <w:r>
        <w:rPr>
          <w:rFonts w:ascii="Arial" w:hAnsi="Arial" w:cs="Arial"/>
          <w:sz w:val="20"/>
          <w:szCs w:val="20"/>
          <w:rtl/>
        </w:rPr>
        <w:t xml:space="preserve"> </w:t>
      </w:r>
      <w:r>
        <w:rPr>
          <w:rFonts w:ascii="Arial" w:hAnsi="Arial" w:cs="Arial"/>
          <w:sz w:val="20"/>
          <w:szCs w:val="20"/>
        </w:rPr>
        <w:t>The appointment is effective from 22 January 2023.</w:t>
      </w:r>
    </w:p>
    <w:p w14:paraId="18BE06D6" w14:textId="77777777" w:rsidR="00E710E6" w:rsidRDefault="00E710E6" w:rsidP="00E710E6">
      <w:pPr>
        <w:spacing w:line="240" w:lineRule="auto"/>
        <w:contextualSpacing/>
        <w:rPr>
          <w:rFonts w:ascii="Arial" w:hAnsi="Arial" w:cs="Arial"/>
          <w:sz w:val="20"/>
          <w:szCs w:val="20"/>
        </w:rPr>
      </w:pPr>
    </w:p>
    <w:p w14:paraId="4D18F098" w14:textId="77777777" w:rsidR="00E710E6" w:rsidRDefault="00E710E6" w:rsidP="00E710E6">
      <w:pPr>
        <w:spacing w:line="240" w:lineRule="auto"/>
        <w:contextualSpacing/>
        <w:rPr>
          <w:rFonts w:ascii="Arial" w:hAnsi="Arial" w:cs="Arial"/>
          <w:sz w:val="20"/>
          <w:szCs w:val="20"/>
          <w:rtl/>
        </w:rPr>
      </w:pPr>
      <w:r>
        <w:rPr>
          <w:rFonts w:ascii="Arial" w:hAnsi="Arial" w:cs="Arial"/>
          <w:sz w:val="20"/>
          <w:szCs w:val="20"/>
        </w:rPr>
        <w:t xml:space="preserve">Dr. Faisal </w:t>
      </w:r>
      <w:proofErr w:type="spellStart"/>
      <w:r>
        <w:rPr>
          <w:rFonts w:ascii="Arial" w:hAnsi="Arial" w:cs="Arial"/>
          <w:sz w:val="20"/>
          <w:szCs w:val="20"/>
        </w:rPr>
        <w:t>Misfer</w:t>
      </w:r>
      <w:proofErr w:type="spellEnd"/>
      <w:r>
        <w:rPr>
          <w:rFonts w:ascii="Arial" w:hAnsi="Arial" w:cs="Arial"/>
          <w:sz w:val="20"/>
          <w:szCs w:val="20"/>
        </w:rPr>
        <w:t xml:space="preserve"> Al-</w:t>
      </w:r>
      <w:proofErr w:type="spellStart"/>
      <w:r>
        <w:rPr>
          <w:rFonts w:ascii="Arial" w:hAnsi="Arial" w:cs="Arial"/>
          <w:sz w:val="20"/>
          <w:szCs w:val="20"/>
        </w:rPr>
        <w:t>Hababi</w:t>
      </w:r>
      <w:proofErr w:type="spellEnd"/>
      <w:r>
        <w:rPr>
          <w:rFonts w:ascii="Arial" w:hAnsi="Arial" w:cs="Arial"/>
          <w:sz w:val="20"/>
          <w:szCs w:val="20"/>
        </w:rPr>
        <w:t xml:space="preserve"> is a faculty member in, and a graduate of, Qatar University College of Law who earned his doctorate degree in law (S.J.D.) from the University of Florida College of Law and his master’s degree (LL.M.) from Fordham University School of Law. He primarily teaches public international law courses. He also contributed to supervising master's students in the College of Law. He provided legal advice to governmental institutions in Qatar and participated in Qatari delegations to international conferences. He recently worked with a team preparing an Arabic draft of the United Nations Convention on the Law of the Sea (UNCLOS). Dr. Faisal published articles in peer-reviewed journals and has co-authored forthcoming peer-reviewed books. He was also a keynote speaker at academic conferences. He received awards and research grants including the National Capacity Building Program Grant from Qatar University on a project entitled: “A GCC Framework of Migrants Worker's Rights”.</w:t>
      </w:r>
    </w:p>
    <w:p w14:paraId="50D2E18B" w14:textId="77777777" w:rsidR="00E710E6" w:rsidRDefault="00E710E6" w:rsidP="00E710E6">
      <w:pPr>
        <w:spacing w:line="240" w:lineRule="auto"/>
        <w:contextualSpacing/>
        <w:rPr>
          <w:rFonts w:ascii="Arial" w:hAnsi="Arial" w:cs="Arial"/>
          <w:sz w:val="20"/>
          <w:szCs w:val="20"/>
        </w:rPr>
      </w:pPr>
    </w:p>
    <w:p w14:paraId="452361AB" w14:textId="77777777" w:rsidR="00E710E6" w:rsidRDefault="00E710E6" w:rsidP="00E710E6">
      <w:pPr>
        <w:spacing w:line="240" w:lineRule="auto"/>
        <w:contextualSpacing/>
        <w:rPr>
          <w:rFonts w:ascii="Arial" w:hAnsi="Arial" w:cs="Arial"/>
          <w:sz w:val="20"/>
          <w:szCs w:val="20"/>
          <w:rtl/>
        </w:rPr>
      </w:pPr>
      <w:r>
        <w:rPr>
          <w:rFonts w:ascii="Arial" w:hAnsi="Arial" w:cs="Arial"/>
          <w:sz w:val="20"/>
          <w:szCs w:val="20"/>
        </w:rPr>
        <w:t xml:space="preserve">We would like to take the opportunity to thank Prof. Nisrin </w:t>
      </w:r>
      <w:proofErr w:type="spellStart"/>
      <w:r>
        <w:rPr>
          <w:rFonts w:ascii="Arial" w:hAnsi="Arial" w:cs="Arial"/>
          <w:sz w:val="20"/>
          <w:szCs w:val="20"/>
        </w:rPr>
        <w:t>Mahasneh</w:t>
      </w:r>
      <w:proofErr w:type="spellEnd"/>
      <w:r>
        <w:rPr>
          <w:rFonts w:ascii="Arial" w:hAnsi="Arial" w:cs="Arial"/>
          <w:sz w:val="20"/>
          <w:szCs w:val="20"/>
        </w:rPr>
        <w:t xml:space="preserve"> for all her work and effort during her tenure as Associate Dean for Research and Graduate Studies.</w:t>
      </w:r>
    </w:p>
    <w:p w14:paraId="01266743"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0E6"/>
    <w:rsid w:val="000C003E"/>
    <w:rsid w:val="004A41F6"/>
    <w:rsid w:val="00784423"/>
    <w:rsid w:val="008C2CCF"/>
    <w:rsid w:val="00E20FA1"/>
    <w:rsid w:val="00E710E6"/>
    <w:rsid w:val="00EE333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E3E46"/>
  <w15:chartTrackingRefBased/>
  <w15:docId w15:val="{0B734D4D-762E-4C2E-B47E-5FCECA747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10E6"/>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E710E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710E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710E6"/>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710E6"/>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E710E6"/>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E710E6"/>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E710E6"/>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E710E6"/>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E710E6"/>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10E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710E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710E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710E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710E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710E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710E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710E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710E6"/>
    <w:rPr>
      <w:rFonts w:eastAsiaTheme="majorEastAsia" w:cstheme="majorBidi"/>
      <w:color w:val="272727" w:themeColor="text1" w:themeTint="D8"/>
    </w:rPr>
  </w:style>
  <w:style w:type="paragraph" w:styleId="Title">
    <w:name w:val="Title"/>
    <w:basedOn w:val="Normal"/>
    <w:next w:val="Normal"/>
    <w:link w:val="TitleChar"/>
    <w:uiPriority w:val="10"/>
    <w:qFormat/>
    <w:rsid w:val="00E710E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710E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710E6"/>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710E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710E6"/>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E710E6"/>
    <w:rPr>
      <w:i/>
      <w:iCs/>
      <w:color w:val="404040" w:themeColor="text1" w:themeTint="BF"/>
    </w:rPr>
  </w:style>
  <w:style w:type="paragraph" w:styleId="ListParagraph">
    <w:name w:val="List Paragraph"/>
    <w:basedOn w:val="Normal"/>
    <w:uiPriority w:val="34"/>
    <w:qFormat/>
    <w:rsid w:val="00E710E6"/>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E710E6"/>
    <w:rPr>
      <w:i/>
      <w:iCs/>
      <w:color w:val="0F4761" w:themeColor="accent1" w:themeShade="BF"/>
    </w:rPr>
  </w:style>
  <w:style w:type="paragraph" w:styleId="IntenseQuote">
    <w:name w:val="Intense Quote"/>
    <w:basedOn w:val="Normal"/>
    <w:next w:val="Normal"/>
    <w:link w:val="IntenseQuoteChar"/>
    <w:uiPriority w:val="30"/>
    <w:qFormat/>
    <w:rsid w:val="00E710E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E710E6"/>
    <w:rPr>
      <w:i/>
      <w:iCs/>
      <w:color w:val="0F4761" w:themeColor="accent1" w:themeShade="BF"/>
    </w:rPr>
  </w:style>
  <w:style w:type="character" w:styleId="IntenseReference">
    <w:name w:val="Intense Reference"/>
    <w:basedOn w:val="DefaultParagraphFont"/>
    <w:uiPriority w:val="32"/>
    <w:qFormat/>
    <w:rsid w:val="00E710E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4412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428</Words>
  <Characters>2446</Characters>
  <Application>Microsoft Office Word</Application>
  <DocSecurity>0</DocSecurity>
  <Lines>20</Lines>
  <Paragraphs>5</Paragraphs>
  <ScaleCrop>false</ScaleCrop>
  <Company>Qatar University</Company>
  <LinksUpToDate>false</LinksUpToDate>
  <CharactersWithSpaces>2869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2025-04-30T10:09:00Z</dcterms:created>
  <dcterms:modified xsi:type="dcterms:W3CDTF">2025-04-30T10:10:00Z</dcterms:modified>
</cp:coreProperties>
</file>