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9BC997" w14:textId="77777777" w:rsidR="004D6743" w:rsidRDefault="004D6743" w:rsidP="004D6743">
      <w:pPr>
        <w:bidi/>
        <w:outlineLvl w:val="0"/>
        <w:rPr>
          <w:rFonts w:ascii="Arial" w:hAnsi="Arial" w:cs="Arial"/>
          <w:b/>
          <w:bCs/>
          <w:sz w:val="24"/>
          <w:szCs w:val="24"/>
        </w:rPr>
      </w:pPr>
      <w:r>
        <w:rPr>
          <w:rFonts w:ascii="Arial" w:hAnsi="Arial" w:cs="Arial"/>
          <w:b/>
          <w:bCs/>
          <w:sz w:val="24"/>
          <w:szCs w:val="24"/>
          <w:rtl/>
        </w:rPr>
        <w:t>من: مكتب الابتكار الاستراتيجي والريادة والتنمية الاقتصادية</w:t>
      </w:r>
    </w:p>
    <w:p w14:paraId="6A91926D" w14:textId="77777777" w:rsidR="004D6743" w:rsidRDefault="004D6743" w:rsidP="004D6743">
      <w:pPr>
        <w:bidi/>
        <w:rPr>
          <w:rFonts w:ascii="Arial" w:hAnsi="Arial" w:cs="Arial"/>
          <w:b/>
          <w:bCs/>
          <w:sz w:val="24"/>
          <w:szCs w:val="24"/>
        </w:rPr>
      </w:pPr>
      <w:r>
        <w:rPr>
          <w:rFonts w:ascii="Arial" w:hAnsi="Arial" w:cs="Arial"/>
          <w:b/>
          <w:bCs/>
          <w:sz w:val="24"/>
          <w:szCs w:val="24"/>
          <w:rtl/>
        </w:rPr>
        <w:t>إلى: الجميع</w:t>
      </w:r>
    </w:p>
    <w:p w14:paraId="6DAB4101" w14:textId="77777777" w:rsidR="004D6743" w:rsidRDefault="004D6743" w:rsidP="004D6743">
      <w:pPr>
        <w:bidi/>
        <w:rPr>
          <w:rFonts w:ascii="Arial" w:hAnsi="Arial" w:cs="Arial"/>
          <w:b/>
          <w:bCs/>
          <w:sz w:val="24"/>
          <w:szCs w:val="24"/>
        </w:rPr>
      </w:pPr>
      <w:r>
        <w:rPr>
          <w:rFonts w:ascii="Arial" w:hAnsi="Arial" w:cs="Arial"/>
          <w:b/>
          <w:bCs/>
          <w:sz w:val="24"/>
          <w:szCs w:val="24"/>
          <w:rtl/>
        </w:rPr>
        <w:t xml:space="preserve">الموضوع: تعيين مدير مساعد لتسويق التكنولوجيا في مكتب الابتكار الاستراتيجي والريادة والتنمية الاقتصادية </w:t>
      </w:r>
    </w:p>
    <w:p w14:paraId="5DE9A24C" w14:textId="77777777" w:rsidR="004D6743" w:rsidRDefault="004D6743" w:rsidP="004D6743">
      <w:pPr>
        <w:bidi/>
        <w:rPr>
          <w:rFonts w:ascii="Arial" w:hAnsi="Arial" w:cs="Arial"/>
          <w:sz w:val="24"/>
          <w:szCs w:val="24"/>
        </w:rPr>
      </w:pPr>
    </w:p>
    <w:p w14:paraId="67041CD7" w14:textId="77777777" w:rsidR="004D6743" w:rsidRDefault="004D6743" w:rsidP="004D6743">
      <w:pPr>
        <w:bidi/>
        <w:rPr>
          <w:rFonts w:ascii="Arial" w:hAnsi="Arial" w:cs="Arial"/>
          <w:sz w:val="24"/>
          <w:szCs w:val="24"/>
        </w:rPr>
      </w:pPr>
      <w:r>
        <w:rPr>
          <w:rFonts w:ascii="Arial" w:hAnsi="Arial" w:cs="Arial"/>
          <w:sz w:val="24"/>
          <w:szCs w:val="24"/>
          <w:rtl/>
        </w:rPr>
        <w:t>يسر مكتب الابتكار الاستراتيجي والريادة والتنمية الاقتصادية أن يعلن عن تعيين الدكتورة/ سارة عبد الله العلي المعاضيد، مديرًا مساعدًا لتسويق التكنولوجيا، وذلك اعتبارًا من</w:t>
      </w:r>
      <w:r>
        <w:rPr>
          <w:rFonts w:ascii="Arial" w:hAnsi="Arial" w:cs="Arial"/>
          <w:sz w:val="24"/>
          <w:szCs w:val="24"/>
        </w:rPr>
        <w:t xml:space="preserve"> </w:t>
      </w:r>
      <w:r>
        <w:rPr>
          <w:rFonts w:ascii="Arial" w:hAnsi="Arial" w:cs="Arial"/>
          <w:sz w:val="24"/>
          <w:szCs w:val="24"/>
          <w:rtl/>
        </w:rPr>
        <w:t>24 سبتمبر 2023.</w:t>
      </w:r>
    </w:p>
    <w:p w14:paraId="23D35F24" w14:textId="77777777" w:rsidR="004D6743" w:rsidRDefault="004D6743" w:rsidP="004D6743">
      <w:pPr>
        <w:bidi/>
        <w:rPr>
          <w:rFonts w:ascii="Arial" w:hAnsi="Arial" w:cs="Arial"/>
          <w:sz w:val="24"/>
          <w:szCs w:val="24"/>
        </w:rPr>
      </w:pPr>
    </w:p>
    <w:p w14:paraId="7EF5A54B" w14:textId="77777777" w:rsidR="004D6743" w:rsidRDefault="004D6743" w:rsidP="004D6743">
      <w:pPr>
        <w:bidi/>
        <w:rPr>
          <w:rFonts w:ascii="Arial" w:hAnsi="Arial" w:cs="Arial"/>
          <w:sz w:val="24"/>
          <w:szCs w:val="24"/>
          <w:rtl/>
        </w:rPr>
      </w:pPr>
      <w:r>
        <w:rPr>
          <w:rFonts w:ascii="Arial" w:hAnsi="Arial" w:cs="Arial"/>
          <w:sz w:val="24"/>
          <w:szCs w:val="24"/>
          <w:rtl/>
        </w:rPr>
        <w:t xml:space="preserve">حصلت الدكتورة/ سارة المعاضيد على درجة الدكتوراه في سنة 2019 من جامعة </w:t>
      </w:r>
      <w:proofErr w:type="spellStart"/>
      <w:r>
        <w:rPr>
          <w:rFonts w:ascii="Arial" w:hAnsi="Arial" w:cs="Arial"/>
          <w:sz w:val="24"/>
          <w:szCs w:val="24"/>
          <w:rtl/>
        </w:rPr>
        <w:t>برونيل</w:t>
      </w:r>
      <w:proofErr w:type="spellEnd"/>
      <w:r>
        <w:rPr>
          <w:rFonts w:ascii="Arial" w:hAnsi="Arial" w:cs="Arial"/>
          <w:sz w:val="24"/>
          <w:szCs w:val="24"/>
          <w:rtl/>
        </w:rPr>
        <w:t xml:space="preserve"> – لندن في الإدارة الاستراتيجية والريادة المؤسسية في منظومة الابتكار الوطني وبالتركيز على تحول دولة قطر الى اقتصاد المعرفة. كما حصلت على درجة الماجستير في إدارة الأعمال من جامعة قطر سنة 2013، وقبلها على درجة البكالوريوس من جامعة قطر في إدارة الأعمال عام </w:t>
      </w:r>
      <w:r>
        <w:rPr>
          <w:rFonts w:ascii="Arial" w:hAnsi="Arial" w:cs="Arial"/>
          <w:sz w:val="24"/>
          <w:szCs w:val="24"/>
        </w:rPr>
        <w:t>2003</w:t>
      </w:r>
      <w:r>
        <w:rPr>
          <w:rFonts w:ascii="Arial" w:hAnsi="Arial" w:cs="Arial"/>
          <w:sz w:val="24"/>
          <w:szCs w:val="24"/>
          <w:rtl/>
        </w:rPr>
        <w:t xml:space="preserve">.  التحقت الدكتورة سارة المعاضيد بجامعة قطر كعضو هيئة تدريس في سنة </w:t>
      </w:r>
      <w:proofErr w:type="gramStart"/>
      <w:r>
        <w:rPr>
          <w:rFonts w:ascii="Arial" w:hAnsi="Arial" w:cs="Arial"/>
          <w:sz w:val="24"/>
          <w:szCs w:val="24"/>
        </w:rPr>
        <w:t>2014</w:t>
      </w:r>
      <w:r>
        <w:rPr>
          <w:rFonts w:ascii="Arial" w:hAnsi="Arial" w:cs="Arial"/>
          <w:sz w:val="24"/>
          <w:szCs w:val="24"/>
          <w:rtl/>
        </w:rPr>
        <w:t>  كمحاضر</w:t>
      </w:r>
      <w:proofErr w:type="gramEnd"/>
      <w:r>
        <w:rPr>
          <w:rFonts w:ascii="Arial" w:hAnsi="Arial" w:cs="Arial"/>
          <w:sz w:val="24"/>
          <w:szCs w:val="24"/>
          <w:rtl/>
        </w:rPr>
        <w:t xml:space="preserve"> في </w:t>
      </w:r>
      <w:proofErr w:type="gramStart"/>
      <w:r>
        <w:rPr>
          <w:rFonts w:ascii="Arial" w:hAnsi="Arial" w:cs="Arial"/>
          <w:sz w:val="24"/>
          <w:szCs w:val="24"/>
          <w:rtl/>
        </w:rPr>
        <w:t>الإدارة  ثم</w:t>
      </w:r>
      <w:proofErr w:type="gramEnd"/>
      <w:r>
        <w:rPr>
          <w:rFonts w:ascii="Arial" w:hAnsi="Arial" w:cs="Arial"/>
          <w:sz w:val="24"/>
          <w:szCs w:val="24"/>
          <w:rtl/>
        </w:rPr>
        <w:t xml:space="preserve"> كأستاذ مساعد في </w:t>
      </w:r>
      <w:proofErr w:type="gramStart"/>
      <w:r>
        <w:rPr>
          <w:rFonts w:ascii="Arial" w:hAnsi="Arial" w:cs="Arial"/>
          <w:sz w:val="24"/>
          <w:szCs w:val="24"/>
          <w:rtl/>
        </w:rPr>
        <w:t>الإدارة</w:t>
      </w:r>
      <w:r>
        <w:rPr>
          <w:rFonts w:ascii="Arial" w:hAnsi="Arial" w:cs="Arial"/>
          <w:sz w:val="24"/>
          <w:szCs w:val="24"/>
        </w:rPr>
        <w:t xml:space="preserve"> </w:t>
      </w:r>
      <w:r>
        <w:rPr>
          <w:rFonts w:ascii="Arial" w:hAnsi="Arial" w:cs="Arial"/>
          <w:sz w:val="24"/>
          <w:szCs w:val="24"/>
          <w:rtl/>
        </w:rPr>
        <w:t> الاستراتيجية</w:t>
      </w:r>
      <w:proofErr w:type="gramEnd"/>
      <w:r>
        <w:rPr>
          <w:rFonts w:ascii="Arial" w:hAnsi="Arial" w:cs="Arial"/>
          <w:sz w:val="24"/>
          <w:szCs w:val="24"/>
          <w:rtl/>
        </w:rPr>
        <w:t xml:space="preserve"> </w:t>
      </w:r>
      <w:proofErr w:type="gramStart"/>
      <w:r>
        <w:rPr>
          <w:rFonts w:ascii="Arial" w:hAnsi="Arial" w:cs="Arial"/>
          <w:sz w:val="24"/>
          <w:szCs w:val="24"/>
          <w:rtl/>
        </w:rPr>
        <w:t>و ريادة</w:t>
      </w:r>
      <w:proofErr w:type="gramEnd"/>
      <w:r>
        <w:rPr>
          <w:rFonts w:ascii="Arial" w:hAnsi="Arial" w:cs="Arial"/>
          <w:sz w:val="24"/>
          <w:szCs w:val="24"/>
          <w:rtl/>
        </w:rPr>
        <w:t xml:space="preserve"> الاعمال في كلية الإدارة والاقتصاد - قسم الإدارة </w:t>
      </w:r>
      <w:proofErr w:type="gramStart"/>
      <w:r>
        <w:rPr>
          <w:rFonts w:ascii="Arial" w:hAnsi="Arial" w:cs="Arial"/>
          <w:sz w:val="24"/>
          <w:szCs w:val="24"/>
          <w:rtl/>
        </w:rPr>
        <w:t>و التسويق</w:t>
      </w:r>
      <w:proofErr w:type="gramEnd"/>
      <w:r>
        <w:rPr>
          <w:rFonts w:ascii="Arial" w:hAnsi="Arial" w:cs="Arial"/>
          <w:sz w:val="24"/>
          <w:szCs w:val="24"/>
          <w:rtl/>
        </w:rPr>
        <w:t xml:space="preserve"> في سنة 2019، حيث قامت بتدريس</w:t>
      </w:r>
      <w:r>
        <w:rPr>
          <w:rFonts w:ascii="Arial" w:hAnsi="Arial" w:cs="Arial"/>
          <w:sz w:val="24"/>
          <w:szCs w:val="24"/>
        </w:rPr>
        <w:t xml:space="preserve"> </w:t>
      </w:r>
      <w:r>
        <w:rPr>
          <w:rFonts w:ascii="Arial" w:hAnsi="Arial" w:cs="Arial"/>
          <w:sz w:val="24"/>
          <w:szCs w:val="24"/>
          <w:rtl/>
        </w:rPr>
        <w:t xml:space="preserve">وتطوير مقررات في الإدارة </w:t>
      </w:r>
      <w:proofErr w:type="gramStart"/>
      <w:r>
        <w:rPr>
          <w:rFonts w:ascii="Arial" w:hAnsi="Arial" w:cs="Arial"/>
          <w:sz w:val="24"/>
          <w:szCs w:val="24"/>
          <w:rtl/>
        </w:rPr>
        <w:t>الاستراتيجية  وفي</w:t>
      </w:r>
      <w:proofErr w:type="gramEnd"/>
      <w:r>
        <w:rPr>
          <w:rFonts w:ascii="Arial" w:hAnsi="Arial" w:cs="Arial"/>
          <w:sz w:val="24"/>
          <w:szCs w:val="24"/>
          <w:rtl/>
        </w:rPr>
        <w:t xml:space="preserve"> ريادة الأعمال </w:t>
      </w:r>
      <w:proofErr w:type="gramStart"/>
      <w:r>
        <w:rPr>
          <w:rFonts w:ascii="Arial" w:hAnsi="Arial" w:cs="Arial"/>
          <w:sz w:val="24"/>
          <w:szCs w:val="24"/>
          <w:rtl/>
        </w:rPr>
        <w:t>و إدارة</w:t>
      </w:r>
      <w:proofErr w:type="gramEnd"/>
      <w:r>
        <w:rPr>
          <w:rFonts w:ascii="Arial" w:hAnsi="Arial" w:cs="Arial"/>
          <w:sz w:val="24"/>
          <w:szCs w:val="24"/>
          <w:rtl/>
        </w:rPr>
        <w:t xml:space="preserve"> المشروعات الصغيرة في كلية الإدارة والاقتصاد. كما عملت الدكتورة سارة المعاضيد قبل الالتحاق بجامعة قطر في قطاع الطاقة والغاز لمدة تزيد عن 10 سنوات في شركة قطر للطاقة وشركة تسويق البترول في مناصب متعددة في الإدارة الاستراتيجية والتطوير المؤسسي،</w:t>
      </w:r>
      <w:r>
        <w:rPr>
          <w:rFonts w:ascii="Arial" w:hAnsi="Arial" w:cs="Arial"/>
          <w:sz w:val="24"/>
          <w:szCs w:val="24"/>
        </w:rPr>
        <w:t xml:space="preserve"> </w:t>
      </w:r>
      <w:r>
        <w:rPr>
          <w:rFonts w:ascii="Arial" w:hAnsi="Arial" w:cs="Arial"/>
          <w:sz w:val="24"/>
          <w:szCs w:val="24"/>
          <w:rtl/>
        </w:rPr>
        <w:t xml:space="preserve">مما يثري القدرة التطبيقية في البحث الأكاديمي والتطوير المؤسسي الاستراتيجي. </w:t>
      </w:r>
    </w:p>
    <w:p w14:paraId="30D31772" w14:textId="77777777" w:rsidR="004D6743" w:rsidRDefault="004D6743" w:rsidP="004D6743">
      <w:pPr>
        <w:bidi/>
        <w:rPr>
          <w:rFonts w:ascii="Arial" w:hAnsi="Arial" w:cs="Arial"/>
          <w:sz w:val="24"/>
          <w:szCs w:val="24"/>
          <w:rtl/>
        </w:rPr>
      </w:pPr>
    </w:p>
    <w:p w14:paraId="2D374B27" w14:textId="77777777" w:rsidR="004D6743" w:rsidRDefault="004D6743" w:rsidP="004D6743">
      <w:pPr>
        <w:bidi/>
        <w:rPr>
          <w:rFonts w:ascii="Arial" w:hAnsi="Arial" w:cs="Arial"/>
          <w:sz w:val="24"/>
          <w:szCs w:val="24"/>
          <w:rtl/>
        </w:rPr>
      </w:pPr>
      <w:r>
        <w:rPr>
          <w:rFonts w:ascii="Arial" w:hAnsi="Arial" w:cs="Arial"/>
          <w:sz w:val="24"/>
          <w:szCs w:val="24"/>
          <w:rtl/>
        </w:rPr>
        <w:t xml:space="preserve">معظم أعمال الدكتورة سارة في البحث العلمي تتمحور حول مجال التحول الاستراتيجي إلى اقتصاد المعرفة على المستوى الوطني والإقليمي، بالإضافة إلى التحول الاستراتيجي للجامعات الوطنية ودورها الريادي في تشكيل منظومة الابتكار والمعرفة الوطنية.  حصلت أعمالها البحثية على عدد من الجوائز المحلية والعالمية منها الحصول على منحة جامعة قطر البحثية لبناء القدرات الوطنية لسنة </w:t>
      </w:r>
      <w:r>
        <w:rPr>
          <w:rFonts w:ascii="Arial" w:hAnsi="Arial" w:cs="Arial"/>
          <w:sz w:val="24"/>
          <w:szCs w:val="24"/>
        </w:rPr>
        <w:t>2021</w:t>
      </w:r>
      <w:r>
        <w:rPr>
          <w:rFonts w:ascii="Arial" w:hAnsi="Arial" w:cs="Arial"/>
          <w:sz w:val="24"/>
          <w:szCs w:val="24"/>
          <w:rtl/>
        </w:rPr>
        <w:t xml:space="preserve"> وجائزة أفضل ورقة بحثية في المؤتمر الأوروبي الثامن للرأسمال الفكري </w:t>
      </w:r>
      <w:r>
        <w:rPr>
          <w:rFonts w:ascii="Arial" w:hAnsi="Arial" w:cs="Arial"/>
          <w:sz w:val="24"/>
          <w:szCs w:val="24"/>
        </w:rPr>
        <w:t>ECIC</w:t>
      </w:r>
      <w:r>
        <w:rPr>
          <w:rFonts w:ascii="Arial" w:hAnsi="Arial" w:cs="Arial"/>
          <w:sz w:val="24"/>
          <w:szCs w:val="24"/>
          <w:rtl/>
        </w:rPr>
        <w:t xml:space="preserve"> </w:t>
      </w:r>
      <w:r>
        <w:rPr>
          <w:rFonts w:ascii="Arial" w:hAnsi="Arial" w:cs="Arial" w:hint="cs"/>
          <w:sz w:val="24"/>
          <w:szCs w:val="24"/>
          <w:rtl/>
        </w:rPr>
        <w:t xml:space="preserve">لسنة 2016 وأفضل ورقة بحثية في ندوة الأعمال بجامعة </w:t>
      </w:r>
      <w:proofErr w:type="spellStart"/>
      <w:r>
        <w:rPr>
          <w:rFonts w:ascii="Arial" w:hAnsi="Arial" w:cs="Arial" w:hint="cs"/>
          <w:sz w:val="24"/>
          <w:szCs w:val="24"/>
          <w:rtl/>
        </w:rPr>
        <w:t>برونيل</w:t>
      </w:r>
      <w:proofErr w:type="spellEnd"/>
      <w:r>
        <w:rPr>
          <w:rFonts w:ascii="Arial" w:hAnsi="Arial" w:cs="Arial" w:hint="cs"/>
          <w:sz w:val="24"/>
          <w:szCs w:val="24"/>
          <w:rtl/>
        </w:rPr>
        <w:t xml:space="preserve"> – كلية الاعمال سنة 2015.</w:t>
      </w:r>
    </w:p>
    <w:p w14:paraId="3D4AEFBC" w14:textId="77777777" w:rsidR="004D6743" w:rsidRDefault="004D6743" w:rsidP="004D6743">
      <w:pPr>
        <w:rPr>
          <w:rFonts w:ascii="Arial" w:hAnsi="Arial" w:cs="Arial" w:hint="cs"/>
          <w:sz w:val="20"/>
          <w:szCs w:val="20"/>
          <w:rtl/>
        </w:rPr>
      </w:pPr>
    </w:p>
    <w:p w14:paraId="7EDBCD98" w14:textId="77777777" w:rsidR="004D6743" w:rsidRDefault="004D6743" w:rsidP="004D6743">
      <w:pPr>
        <w:rPr>
          <w:rFonts w:ascii="Arial" w:hAnsi="Arial" w:cs="Arial"/>
          <w:sz w:val="20"/>
          <w:szCs w:val="20"/>
          <w:rtl/>
        </w:rPr>
      </w:pPr>
    </w:p>
    <w:p w14:paraId="516B394D" w14:textId="77777777" w:rsidR="004D6743" w:rsidRDefault="004D6743" w:rsidP="004D6743">
      <w:pPr>
        <w:outlineLvl w:val="0"/>
        <w:rPr>
          <w:rFonts w:ascii="Arial" w:hAnsi="Arial" w:cs="Arial"/>
          <w:b/>
          <w:bCs/>
          <w:sz w:val="20"/>
          <w:szCs w:val="20"/>
          <w:rtl/>
        </w:rPr>
      </w:pPr>
      <w:r>
        <w:rPr>
          <w:rFonts w:ascii="Arial" w:hAnsi="Arial" w:cs="Arial"/>
          <w:b/>
          <w:bCs/>
          <w:sz w:val="20"/>
          <w:szCs w:val="20"/>
        </w:rPr>
        <w:t>From: Office of Strategic Innovation, Entrepreneurship &amp; Economic Development (SIEED)</w:t>
      </w:r>
    </w:p>
    <w:p w14:paraId="19822D32" w14:textId="77777777" w:rsidR="004D6743" w:rsidRDefault="004D6743" w:rsidP="004D6743">
      <w:pPr>
        <w:rPr>
          <w:rFonts w:ascii="Arial" w:hAnsi="Arial" w:cs="Arial" w:hint="cs"/>
          <w:b/>
          <w:bCs/>
          <w:sz w:val="20"/>
          <w:szCs w:val="20"/>
          <w:rtl/>
        </w:rPr>
      </w:pPr>
      <w:r>
        <w:rPr>
          <w:rFonts w:ascii="Arial" w:hAnsi="Arial" w:cs="Arial"/>
          <w:b/>
          <w:bCs/>
          <w:sz w:val="20"/>
          <w:szCs w:val="20"/>
        </w:rPr>
        <w:t>To: All</w:t>
      </w:r>
    </w:p>
    <w:p w14:paraId="320C920F" w14:textId="77777777" w:rsidR="004D6743" w:rsidRDefault="004D6743" w:rsidP="004D6743">
      <w:pPr>
        <w:rPr>
          <w:rFonts w:ascii="Arial" w:hAnsi="Arial" w:cs="Arial"/>
          <w:b/>
          <w:bCs/>
          <w:sz w:val="20"/>
          <w:szCs w:val="20"/>
        </w:rPr>
      </w:pPr>
      <w:r>
        <w:rPr>
          <w:rFonts w:ascii="Arial" w:hAnsi="Arial" w:cs="Arial"/>
          <w:b/>
          <w:bCs/>
          <w:sz w:val="20"/>
          <w:szCs w:val="20"/>
        </w:rPr>
        <w:t>Subject: Appointment of Associate Director for Technology Commercialization in the Office of Strategic Innovation, Entrepreneurship and Economic Development</w:t>
      </w:r>
    </w:p>
    <w:p w14:paraId="274C1A73" w14:textId="77777777" w:rsidR="004D6743" w:rsidRDefault="004D6743" w:rsidP="004D6743">
      <w:pPr>
        <w:rPr>
          <w:rFonts w:ascii="Arial" w:hAnsi="Arial" w:cs="Arial" w:hint="cs"/>
          <w:sz w:val="20"/>
          <w:szCs w:val="20"/>
          <w:rtl/>
        </w:rPr>
      </w:pPr>
    </w:p>
    <w:p w14:paraId="2D9F6ED1" w14:textId="77777777" w:rsidR="004D6743" w:rsidRDefault="004D6743" w:rsidP="004D6743">
      <w:pPr>
        <w:rPr>
          <w:rFonts w:ascii="Arial" w:hAnsi="Arial" w:cs="Arial"/>
          <w:b/>
          <w:bCs/>
          <w:sz w:val="20"/>
          <w:szCs w:val="20"/>
        </w:rPr>
      </w:pPr>
      <w:r>
        <w:rPr>
          <w:rFonts w:ascii="Arial" w:hAnsi="Arial" w:cs="Arial"/>
          <w:sz w:val="20"/>
          <w:szCs w:val="20"/>
        </w:rPr>
        <w:t>The Office of Strategic Innovation, Entrepreneurship &amp; Economic Development (SIEED) is pleased to announce the appointment of Dr. Sara Abdulla Al-Maadeed, as the Associate Director for Technology Commercialization in the Office of Strategic Innovation, Entrepreneurship and Economic Development (SIEED). The appointment is effective starting from 24 September 2023.</w:t>
      </w:r>
    </w:p>
    <w:p w14:paraId="586B14E0" w14:textId="77777777" w:rsidR="004D6743" w:rsidRDefault="004D6743" w:rsidP="004D6743">
      <w:pPr>
        <w:rPr>
          <w:rFonts w:ascii="Arial" w:hAnsi="Arial" w:cs="Arial"/>
          <w:b/>
          <w:bCs/>
          <w:sz w:val="20"/>
          <w:szCs w:val="20"/>
        </w:rPr>
      </w:pPr>
    </w:p>
    <w:p w14:paraId="1F0CC41F" w14:textId="77777777" w:rsidR="004D6743" w:rsidRDefault="004D6743" w:rsidP="004D6743">
      <w:pPr>
        <w:rPr>
          <w:rFonts w:ascii="Arial" w:hAnsi="Arial" w:cs="Arial"/>
          <w:sz w:val="20"/>
          <w:szCs w:val="20"/>
        </w:rPr>
      </w:pPr>
      <w:r>
        <w:rPr>
          <w:rFonts w:ascii="Arial" w:hAnsi="Arial" w:cs="Arial"/>
          <w:sz w:val="20"/>
          <w:szCs w:val="20"/>
        </w:rPr>
        <w:t xml:space="preserve">Dr. Sara Al-Maadeed earned her PhD in 2019 from Brunel University of London focused on institutional entrepreneurship and the national innovation system, with a case on Qatar transitioning toward a knowledge-based economy. She obtained her </w:t>
      </w:r>
      <w:proofErr w:type="gramStart"/>
      <w:r>
        <w:rPr>
          <w:rFonts w:ascii="Arial" w:hAnsi="Arial" w:cs="Arial"/>
          <w:sz w:val="20"/>
          <w:szCs w:val="20"/>
        </w:rPr>
        <w:t>Master's degree in Business Administration</w:t>
      </w:r>
      <w:proofErr w:type="gramEnd"/>
      <w:r>
        <w:rPr>
          <w:rFonts w:ascii="Arial" w:hAnsi="Arial" w:cs="Arial"/>
          <w:sz w:val="20"/>
          <w:szCs w:val="20"/>
        </w:rPr>
        <w:t xml:space="preserve"> (MBA) from QU in 2013, and a </w:t>
      </w:r>
      <w:proofErr w:type="gramStart"/>
      <w:r>
        <w:rPr>
          <w:rFonts w:ascii="Arial" w:hAnsi="Arial" w:cs="Arial"/>
          <w:sz w:val="20"/>
          <w:szCs w:val="20"/>
        </w:rPr>
        <w:t>bachelor's degree in Business Administration</w:t>
      </w:r>
      <w:proofErr w:type="gramEnd"/>
      <w:r>
        <w:rPr>
          <w:rFonts w:ascii="Arial" w:hAnsi="Arial" w:cs="Arial"/>
          <w:sz w:val="20"/>
          <w:szCs w:val="20"/>
        </w:rPr>
        <w:t xml:space="preserve"> from QU in 2003. She started her academic career at QU as a Lecturer in Management (CBE) in 2014 and then as Assistant Professor in Strategic Management and Institutional Entrepreneurship in 2019.</w:t>
      </w:r>
    </w:p>
    <w:p w14:paraId="47CC9E92" w14:textId="77777777" w:rsidR="004D6743" w:rsidRDefault="004D6743" w:rsidP="004D6743">
      <w:pPr>
        <w:rPr>
          <w:rFonts w:ascii="Arial" w:hAnsi="Arial" w:cs="Arial"/>
          <w:sz w:val="20"/>
          <w:szCs w:val="20"/>
        </w:rPr>
      </w:pPr>
    </w:p>
    <w:p w14:paraId="0FEC218E" w14:textId="77777777" w:rsidR="004D6743" w:rsidRDefault="004D6743" w:rsidP="004D6743">
      <w:pPr>
        <w:rPr>
          <w:rFonts w:ascii="Arial" w:hAnsi="Arial" w:cs="Arial"/>
          <w:sz w:val="20"/>
          <w:szCs w:val="20"/>
        </w:rPr>
      </w:pPr>
      <w:r>
        <w:rPr>
          <w:rFonts w:ascii="Arial" w:hAnsi="Arial" w:cs="Arial"/>
          <w:sz w:val="20"/>
          <w:szCs w:val="20"/>
        </w:rPr>
        <w:t>Before Joining Qatar University, she filled several corporate leading positions in strategic planning and corporate development in Qatar's oil and gas sector. The distinguished experience of over 10 years in the corporate world of Dr. Sara Al-Maadeed reflects significantly on her current academic, research, and administrative roles. Her research focuses on transitioning strategies toward a knowledge-based economy, institutional entrepreneurship, and social learning capital at intraorganizational and interorganizational levels in Qatar. Her research was awarded by well-recognized national and international research institutes, such as the QU Internal Grant (National Capacity Building) in 2021, the Best Paper Award in the 8</w:t>
      </w:r>
      <w:r>
        <w:rPr>
          <w:rFonts w:ascii="Arial" w:hAnsi="Arial" w:cs="Arial"/>
          <w:sz w:val="20"/>
          <w:szCs w:val="20"/>
          <w:vertAlign w:val="superscript"/>
        </w:rPr>
        <w:t>th</w:t>
      </w:r>
      <w:r>
        <w:rPr>
          <w:rFonts w:ascii="Arial" w:hAnsi="Arial" w:cs="Arial"/>
          <w:sz w:val="20"/>
          <w:szCs w:val="20"/>
        </w:rPr>
        <w:t xml:space="preserve"> European Conference on Intellectual Capital: ECIC 2016, and the Best Research Paper Award from Brunel Business School Symposium in 2015.</w:t>
      </w:r>
    </w:p>
    <w:p w14:paraId="6C24F23E" w14:textId="77777777" w:rsidR="004A41F6" w:rsidRDefault="004A41F6"/>
    <w:sectPr w:rsidR="004A41F6" w:rsidSect="000C003E">
      <w:pgSz w:w="11906" w:h="16838" w:code="9"/>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6743"/>
    <w:rsid w:val="000C003E"/>
    <w:rsid w:val="004A41F6"/>
    <w:rsid w:val="004D6743"/>
    <w:rsid w:val="005B180C"/>
    <w:rsid w:val="00784423"/>
    <w:rsid w:val="008C2CCF"/>
    <w:rsid w:val="00E20FA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2F391F"/>
  <w15:chartTrackingRefBased/>
  <w15:docId w15:val="{F429AAB0-54D0-4703-80BD-B0C1C268DD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D6743"/>
    <w:pPr>
      <w:spacing w:after="0" w:line="240" w:lineRule="auto"/>
    </w:pPr>
    <w:rPr>
      <w:rFonts w:ascii="Calibri" w:eastAsia="Aptos" w:hAnsi="Calibri" w:cs="Calibri"/>
      <w:kern w:val="0"/>
      <w:sz w:val="22"/>
      <w:szCs w:val="22"/>
      <w14:ligatures w14:val="none"/>
    </w:rPr>
  </w:style>
  <w:style w:type="paragraph" w:styleId="Heading1">
    <w:name w:val="heading 1"/>
    <w:basedOn w:val="Normal"/>
    <w:next w:val="Normal"/>
    <w:link w:val="Heading1Char"/>
    <w:uiPriority w:val="9"/>
    <w:qFormat/>
    <w:rsid w:val="004D6743"/>
    <w:pPr>
      <w:keepNext/>
      <w:keepLines/>
      <w:spacing w:before="360" w:after="80" w:line="278" w:lineRule="auto"/>
      <w:outlineLvl w:val="0"/>
    </w:pPr>
    <w:rPr>
      <w:rFonts w:asciiTheme="majorHAnsi" w:eastAsiaTheme="majorEastAsia" w:hAnsiTheme="majorHAnsi" w:cstheme="majorBidi"/>
      <w:color w:val="0F4761" w:themeColor="accent1" w:themeShade="BF"/>
      <w:kern w:val="2"/>
      <w:sz w:val="40"/>
      <w:szCs w:val="40"/>
      <w14:ligatures w14:val="standardContextual"/>
    </w:rPr>
  </w:style>
  <w:style w:type="paragraph" w:styleId="Heading2">
    <w:name w:val="heading 2"/>
    <w:basedOn w:val="Normal"/>
    <w:next w:val="Normal"/>
    <w:link w:val="Heading2Char"/>
    <w:uiPriority w:val="9"/>
    <w:semiHidden/>
    <w:unhideWhenUsed/>
    <w:qFormat/>
    <w:rsid w:val="004D6743"/>
    <w:pPr>
      <w:keepNext/>
      <w:keepLines/>
      <w:spacing w:before="160" w:after="80" w:line="278" w:lineRule="auto"/>
      <w:outlineLvl w:val="1"/>
    </w:pPr>
    <w:rPr>
      <w:rFonts w:asciiTheme="majorHAnsi" w:eastAsiaTheme="majorEastAsia" w:hAnsiTheme="majorHAnsi" w:cstheme="majorBidi"/>
      <w:color w:val="0F4761" w:themeColor="accent1" w:themeShade="BF"/>
      <w:kern w:val="2"/>
      <w:sz w:val="32"/>
      <w:szCs w:val="32"/>
      <w14:ligatures w14:val="standardContextual"/>
    </w:rPr>
  </w:style>
  <w:style w:type="paragraph" w:styleId="Heading3">
    <w:name w:val="heading 3"/>
    <w:basedOn w:val="Normal"/>
    <w:next w:val="Normal"/>
    <w:link w:val="Heading3Char"/>
    <w:uiPriority w:val="9"/>
    <w:semiHidden/>
    <w:unhideWhenUsed/>
    <w:qFormat/>
    <w:rsid w:val="004D6743"/>
    <w:pPr>
      <w:keepNext/>
      <w:keepLines/>
      <w:spacing w:before="160" w:after="80" w:line="278" w:lineRule="auto"/>
      <w:outlineLvl w:val="2"/>
    </w:pPr>
    <w:rPr>
      <w:rFonts w:asciiTheme="minorHAnsi" w:eastAsiaTheme="majorEastAsia" w:hAnsiTheme="minorHAnsi" w:cstheme="majorBidi"/>
      <w:color w:val="0F4761" w:themeColor="accent1" w:themeShade="BF"/>
      <w:kern w:val="2"/>
      <w:sz w:val="28"/>
      <w:szCs w:val="28"/>
      <w14:ligatures w14:val="standardContextual"/>
    </w:rPr>
  </w:style>
  <w:style w:type="paragraph" w:styleId="Heading4">
    <w:name w:val="heading 4"/>
    <w:basedOn w:val="Normal"/>
    <w:next w:val="Normal"/>
    <w:link w:val="Heading4Char"/>
    <w:uiPriority w:val="9"/>
    <w:semiHidden/>
    <w:unhideWhenUsed/>
    <w:qFormat/>
    <w:rsid w:val="004D6743"/>
    <w:pPr>
      <w:keepNext/>
      <w:keepLines/>
      <w:spacing w:before="80" w:after="40" w:line="278" w:lineRule="auto"/>
      <w:outlineLvl w:val="3"/>
    </w:pPr>
    <w:rPr>
      <w:rFonts w:asciiTheme="minorHAnsi" w:eastAsiaTheme="majorEastAsia" w:hAnsiTheme="minorHAnsi" w:cstheme="majorBidi"/>
      <w:i/>
      <w:iCs/>
      <w:color w:val="0F4761" w:themeColor="accent1" w:themeShade="BF"/>
      <w:kern w:val="2"/>
      <w:sz w:val="24"/>
      <w:szCs w:val="24"/>
      <w14:ligatures w14:val="standardContextual"/>
    </w:rPr>
  </w:style>
  <w:style w:type="paragraph" w:styleId="Heading5">
    <w:name w:val="heading 5"/>
    <w:basedOn w:val="Normal"/>
    <w:next w:val="Normal"/>
    <w:link w:val="Heading5Char"/>
    <w:uiPriority w:val="9"/>
    <w:semiHidden/>
    <w:unhideWhenUsed/>
    <w:qFormat/>
    <w:rsid w:val="004D6743"/>
    <w:pPr>
      <w:keepNext/>
      <w:keepLines/>
      <w:spacing w:before="80" w:after="40" w:line="278" w:lineRule="auto"/>
      <w:outlineLvl w:val="4"/>
    </w:pPr>
    <w:rPr>
      <w:rFonts w:asciiTheme="minorHAnsi" w:eastAsiaTheme="majorEastAsia" w:hAnsiTheme="minorHAnsi" w:cstheme="majorBidi"/>
      <w:color w:val="0F4761" w:themeColor="accent1" w:themeShade="BF"/>
      <w:kern w:val="2"/>
      <w:sz w:val="24"/>
      <w:szCs w:val="24"/>
      <w14:ligatures w14:val="standardContextual"/>
    </w:rPr>
  </w:style>
  <w:style w:type="paragraph" w:styleId="Heading6">
    <w:name w:val="heading 6"/>
    <w:basedOn w:val="Normal"/>
    <w:next w:val="Normal"/>
    <w:link w:val="Heading6Char"/>
    <w:uiPriority w:val="9"/>
    <w:semiHidden/>
    <w:unhideWhenUsed/>
    <w:qFormat/>
    <w:rsid w:val="004D6743"/>
    <w:pPr>
      <w:keepNext/>
      <w:keepLines/>
      <w:spacing w:before="40" w:line="278" w:lineRule="auto"/>
      <w:outlineLvl w:val="5"/>
    </w:pPr>
    <w:rPr>
      <w:rFonts w:asciiTheme="minorHAnsi" w:eastAsiaTheme="majorEastAsia" w:hAnsiTheme="minorHAnsi" w:cstheme="majorBidi"/>
      <w:i/>
      <w:iCs/>
      <w:color w:val="595959" w:themeColor="text1" w:themeTint="A6"/>
      <w:kern w:val="2"/>
      <w:sz w:val="24"/>
      <w:szCs w:val="24"/>
      <w14:ligatures w14:val="standardContextual"/>
    </w:rPr>
  </w:style>
  <w:style w:type="paragraph" w:styleId="Heading7">
    <w:name w:val="heading 7"/>
    <w:basedOn w:val="Normal"/>
    <w:next w:val="Normal"/>
    <w:link w:val="Heading7Char"/>
    <w:uiPriority w:val="9"/>
    <w:semiHidden/>
    <w:unhideWhenUsed/>
    <w:qFormat/>
    <w:rsid w:val="004D6743"/>
    <w:pPr>
      <w:keepNext/>
      <w:keepLines/>
      <w:spacing w:before="40" w:line="278" w:lineRule="auto"/>
      <w:outlineLvl w:val="6"/>
    </w:pPr>
    <w:rPr>
      <w:rFonts w:asciiTheme="minorHAnsi" w:eastAsiaTheme="majorEastAsia" w:hAnsiTheme="minorHAnsi" w:cstheme="majorBidi"/>
      <w:color w:val="595959" w:themeColor="text1" w:themeTint="A6"/>
      <w:kern w:val="2"/>
      <w:sz w:val="24"/>
      <w:szCs w:val="24"/>
      <w14:ligatures w14:val="standardContextual"/>
    </w:rPr>
  </w:style>
  <w:style w:type="paragraph" w:styleId="Heading8">
    <w:name w:val="heading 8"/>
    <w:basedOn w:val="Normal"/>
    <w:next w:val="Normal"/>
    <w:link w:val="Heading8Char"/>
    <w:uiPriority w:val="9"/>
    <w:semiHidden/>
    <w:unhideWhenUsed/>
    <w:qFormat/>
    <w:rsid w:val="004D6743"/>
    <w:pPr>
      <w:keepNext/>
      <w:keepLines/>
      <w:spacing w:line="278" w:lineRule="auto"/>
      <w:outlineLvl w:val="7"/>
    </w:pPr>
    <w:rPr>
      <w:rFonts w:asciiTheme="minorHAnsi" w:eastAsiaTheme="majorEastAsia" w:hAnsiTheme="minorHAnsi" w:cstheme="majorBidi"/>
      <w:i/>
      <w:iCs/>
      <w:color w:val="272727" w:themeColor="text1" w:themeTint="D8"/>
      <w:kern w:val="2"/>
      <w:sz w:val="24"/>
      <w:szCs w:val="24"/>
      <w14:ligatures w14:val="standardContextual"/>
    </w:rPr>
  </w:style>
  <w:style w:type="paragraph" w:styleId="Heading9">
    <w:name w:val="heading 9"/>
    <w:basedOn w:val="Normal"/>
    <w:next w:val="Normal"/>
    <w:link w:val="Heading9Char"/>
    <w:uiPriority w:val="9"/>
    <w:semiHidden/>
    <w:unhideWhenUsed/>
    <w:qFormat/>
    <w:rsid w:val="004D6743"/>
    <w:pPr>
      <w:keepNext/>
      <w:keepLines/>
      <w:spacing w:line="278" w:lineRule="auto"/>
      <w:outlineLvl w:val="8"/>
    </w:pPr>
    <w:rPr>
      <w:rFonts w:asciiTheme="minorHAnsi" w:eastAsiaTheme="majorEastAsia" w:hAnsiTheme="minorHAnsi" w:cstheme="majorBidi"/>
      <w:color w:val="272727" w:themeColor="text1" w:themeTint="D8"/>
      <w:kern w:val="2"/>
      <w:sz w:val="24"/>
      <w:szCs w:val="24"/>
      <w14:ligatures w14:val="standardContextu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D6743"/>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D6743"/>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D6743"/>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D6743"/>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4D6743"/>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4D6743"/>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4D6743"/>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4D6743"/>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4D6743"/>
    <w:rPr>
      <w:rFonts w:eastAsiaTheme="majorEastAsia" w:cstheme="majorBidi"/>
      <w:color w:val="272727" w:themeColor="text1" w:themeTint="D8"/>
    </w:rPr>
  </w:style>
  <w:style w:type="paragraph" w:styleId="Title">
    <w:name w:val="Title"/>
    <w:basedOn w:val="Normal"/>
    <w:next w:val="Normal"/>
    <w:link w:val="TitleChar"/>
    <w:uiPriority w:val="10"/>
    <w:qFormat/>
    <w:rsid w:val="004D6743"/>
    <w:pPr>
      <w:spacing w:after="80"/>
      <w:contextualSpacing/>
    </w:pPr>
    <w:rPr>
      <w:rFonts w:asciiTheme="majorHAnsi" w:eastAsiaTheme="majorEastAsia" w:hAnsiTheme="majorHAnsi" w:cstheme="majorBidi"/>
      <w:spacing w:val="-10"/>
      <w:kern w:val="28"/>
      <w:sz w:val="56"/>
      <w:szCs w:val="56"/>
      <w14:ligatures w14:val="standardContextual"/>
    </w:rPr>
  </w:style>
  <w:style w:type="character" w:customStyle="1" w:styleId="TitleChar">
    <w:name w:val="Title Char"/>
    <w:basedOn w:val="DefaultParagraphFont"/>
    <w:link w:val="Title"/>
    <w:uiPriority w:val="10"/>
    <w:rsid w:val="004D6743"/>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D6743"/>
    <w:pPr>
      <w:numPr>
        <w:ilvl w:val="1"/>
      </w:numPr>
      <w:spacing w:after="160" w:line="278" w:lineRule="auto"/>
    </w:pPr>
    <w:rPr>
      <w:rFonts w:asciiTheme="minorHAnsi" w:eastAsiaTheme="majorEastAsia" w:hAnsiTheme="minorHAnsi" w:cstheme="majorBidi"/>
      <w:color w:val="595959" w:themeColor="text1" w:themeTint="A6"/>
      <w:spacing w:val="15"/>
      <w:kern w:val="2"/>
      <w:sz w:val="28"/>
      <w:szCs w:val="28"/>
      <w14:ligatures w14:val="standardContextual"/>
    </w:rPr>
  </w:style>
  <w:style w:type="character" w:customStyle="1" w:styleId="SubtitleChar">
    <w:name w:val="Subtitle Char"/>
    <w:basedOn w:val="DefaultParagraphFont"/>
    <w:link w:val="Subtitle"/>
    <w:uiPriority w:val="11"/>
    <w:rsid w:val="004D6743"/>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4D6743"/>
    <w:pPr>
      <w:spacing w:before="160" w:after="160" w:line="278" w:lineRule="auto"/>
      <w:jc w:val="center"/>
    </w:pPr>
    <w:rPr>
      <w:rFonts w:asciiTheme="minorHAnsi" w:eastAsiaTheme="minorHAnsi" w:hAnsiTheme="minorHAnsi" w:cstheme="minorBidi"/>
      <w:i/>
      <w:iCs/>
      <w:color w:val="404040" w:themeColor="text1" w:themeTint="BF"/>
      <w:kern w:val="2"/>
      <w:sz w:val="24"/>
      <w:szCs w:val="24"/>
      <w14:ligatures w14:val="standardContextual"/>
    </w:rPr>
  </w:style>
  <w:style w:type="character" w:customStyle="1" w:styleId="QuoteChar">
    <w:name w:val="Quote Char"/>
    <w:basedOn w:val="DefaultParagraphFont"/>
    <w:link w:val="Quote"/>
    <w:uiPriority w:val="29"/>
    <w:rsid w:val="004D6743"/>
    <w:rPr>
      <w:i/>
      <w:iCs/>
      <w:color w:val="404040" w:themeColor="text1" w:themeTint="BF"/>
    </w:rPr>
  </w:style>
  <w:style w:type="paragraph" w:styleId="ListParagraph">
    <w:name w:val="List Paragraph"/>
    <w:basedOn w:val="Normal"/>
    <w:uiPriority w:val="34"/>
    <w:qFormat/>
    <w:rsid w:val="004D6743"/>
    <w:pPr>
      <w:spacing w:after="160" w:line="278" w:lineRule="auto"/>
      <w:ind w:left="720"/>
      <w:contextualSpacing/>
    </w:pPr>
    <w:rPr>
      <w:rFonts w:asciiTheme="minorHAnsi" w:eastAsiaTheme="minorHAnsi" w:hAnsiTheme="minorHAnsi" w:cstheme="minorBidi"/>
      <w:kern w:val="2"/>
      <w:sz w:val="24"/>
      <w:szCs w:val="24"/>
      <w14:ligatures w14:val="standardContextual"/>
    </w:rPr>
  </w:style>
  <w:style w:type="character" w:styleId="IntenseEmphasis">
    <w:name w:val="Intense Emphasis"/>
    <w:basedOn w:val="DefaultParagraphFont"/>
    <w:uiPriority w:val="21"/>
    <w:qFormat/>
    <w:rsid w:val="004D6743"/>
    <w:rPr>
      <w:i/>
      <w:iCs/>
      <w:color w:val="0F4761" w:themeColor="accent1" w:themeShade="BF"/>
    </w:rPr>
  </w:style>
  <w:style w:type="paragraph" w:styleId="IntenseQuote">
    <w:name w:val="Intense Quote"/>
    <w:basedOn w:val="Normal"/>
    <w:next w:val="Normal"/>
    <w:link w:val="IntenseQuoteChar"/>
    <w:uiPriority w:val="30"/>
    <w:qFormat/>
    <w:rsid w:val="004D6743"/>
    <w:pPr>
      <w:pBdr>
        <w:top w:val="single" w:sz="4" w:space="10" w:color="0F4761" w:themeColor="accent1" w:themeShade="BF"/>
        <w:bottom w:val="single" w:sz="4" w:space="10" w:color="0F4761" w:themeColor="accent1" w:themeShade="BF"/>
      </w:pBdr>
      <w:spacing w:before="360" w:after="360" w:line="278" w:lineRule="auto"/>
      <w:ind w:left="864" w:right="864"/>
      <w:jc w:val="center"/>
    </w:pPr>
    <w:rPr>
      <w:rFonts w:asciiTheme="minorHAnsi" w:eastAsiaTheme="minorHAnsi" w:hAnsiTheme="minorHAnsi" w:cstheme="minorBidi"/>
      <w:i/>
      <w:iCs/>
      <w:color w:val="0F4761" w:themeColor="accent1" w:themeShade="BF"/>
      <w:kern w:val="2"/>
      <w:sz w:val="24"/>
      <w:szCs w:val="24"/>
      <w14:ligatures w14:val="standardContextual"/>
    </w:rPr>
  </w:style>
  <w:style w:type="character" w:customStyle="1" w:styleId="IntenseQuoteChar">
    <w:name w:val="Intense Quote Char"/>
    <w:basedOn w:val="DefaultParagraphFont"/>
    <w:link w:val="IntenseQuote"/>
    <w:uiPriority w:val="30"/>
    <w:rsid w:val="004D6743"/>
    <w:rPr>
      <w:i/>
      <w:iCs/>
      <w:color w:val="0F4761" w:themeColor="accent1" w:themeShade="BF"/>
    </w:rPr>
  </w:style>
  <w:style w:type="character" w:styleId="IntenseReference">
    <w:name w:val="Intense Reference"/>
    <w:basedOn w:val="DefaultParagraphFont"/>
    <w:uiPriority w:val="32"/>
    <w:qFormat/>
    <w:rsid w:val="004D6743"/>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84041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577</Words>
  <Characters>3292</Characters>
  <Application>Microsoft Office Word</Application>
  <DocSecurity>0</DocSecurity>
  <Lines>27</Lines>
  <Paragraphs>7</Paragraphs>
  <ScaleCrop>false</ScaleCrop>
  <Company>Qatar University</Company>
  <LinksUpToDate>false</LinksUpToDate>
  <CharactersWithSpaces>3862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Khaloud Saleh A A Alyafei</dc:creator>
  <cp:keywords/>
  <dc:description/>
  <cp:lastModifiedBy>Khaloud Saleh A A Alyafei</cp:lastModifiedBy>
  <cp:revision>1</cp:revision>
  <dcterms:created xsi:type="dcterms:W3CDTF">2025-04-30T09:20:00Z</dcterms:created>
  <dcterms:modified xsi:type="dcterms:W3CDTF">2025-04-30T09:20:00Z</dcterms:modified>
</cp:coreProperties>
</file>