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42A2F" w14:textId="77777777" w:rsidR="002A4DCF" w:rsidRDefault="002A4DCF" w:rsidP="002A4DCF">
      <w:pPr>
        <w:jc w:val="center"/>
        <w:rPr>
          <w:rFonts w:ascii="Calibri Light" w:hAnsi="Calibri Light" w:cs="Calibri Light"/>
        </w:rPr>
      </w:pPr>
      <w:r>
        <w:rPr>
          <w:rFonts w:ascii="Calibri Light" w:hAnsi="Calibri Light" w:cs="Calibri Light"/>
          <w:noProof/>
          <w14:ligatures w14:val="none"/>
        </w:rPr>
        <w:drawing>
          <wp:inline distT="0" distB="0" distL="0" distR="0" wp14:anchorId="787CEBD7" wp14:editId="20A65452">
            <wp:extent cx="6075710" cy="1531088"/>
            <wp:effectExtent l="0" t="0" r="127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8269" cy="15468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934915" w14:textId="77777777" w:rsidR="002A4DCF" w:rsidRDefault="002A4DCF" w:rsidP="002A4DCF">
      <w:pPr>
        <w:jc w:val="center"/>
        <w:rPr>
          <w:rFonts w:ascii="Calibri Light" w:hAnsi="Calibri Light" w:cs="Calibri Light"/>
        </w:rPr>
      </w:pPr>
    </w:p>
    <w:p w14:paraId="666775C8" w14:textId="77777777" w:rsidR="002A4DCF" w:rsidRDefault="002A4DCF" w:rsidP="002A4DCF">
      <w:pPr>
        <w:bidi/>
        <w:outlineLvl w:val="0"/>
        <w:rPr>
          <w:rFonts w:ascii="Arial" w:hAnsi="Arial" w:cs="Arial"/>
          <w:b/>
          <w:bCs/>
          <w14:ligatures w14:val="none"/>
        </w:rPr>
      </w:pPr>
      <w:r>
        <w:rPr>
          <w:rFonts w:ascii="Arial" w:hAnsi="Arial" w:cs="Arial"/>
          <w:b/>
          <w:bCs/>
          <w:rtl/>
          <w14:ligatures w14:val="none"/>
        </w:rPr>
        <w:t>من: إدارة الأنشطة الطلابية</w:t>
      </w:r>
    </w:p>
    <w:p w14:paraId="2A1E5A9D" w14:textId="77777777" w:rsidR="002A4DCF" w:rsidRDefault="002A4DCF" w:rsidP="002A4DCF">
      <w:pPr>
        <w:bidi/>
        <w:rPr>
          <w:rFonts w:ascii="Arial" w:hAnsi="Arial" w:cs="Arial"/>
          <w:b/>
          <w:bCs/>
          <w14:ligatures w14:val="none"/>
        </w:rPr>
      </w:pPr>
      <w:r>
        <w:rPr>
          <w:rFonts w:ascii="Arial" w:hAnsi="Arial" w:cs="Arial"/>
          <w:b/>
          <w:bCs/>
          <w:rtl/>
          <w14:ligatures w14:val="none"/>
        </w:rPr>
        <w:t>إلى: الجميع</w:t>
      </w:r>
    </w:p>
    <w:p w14:paraId="69871485" w14:textId="77777777" w:rsidR="002A4DCF" w:rsidRDefault="002A4DCF" w:rsidP="002A4DCF">
      <w:pPr>
        <w:bidi/>
        <w:rPr>
          <w:rFonts w:ascii="Arial" w:hAnsi="Arial" w:cs="Arial"/>
          <w:b/>
          <w:bCs/>
          <w14:ligatures w14:val="none"/>
        </w:rPr>
      </w:pPr>
      <w:r>
        <w:rPr>
          <w:rFonts w:ascii="Arial" w:hAnsi="Arial" w:cs="Arial"/>
          <w:b/>
          <w:bCs/>
          <w:rtl/>
          <w14:ligatures w14:val="none"/>
        </w:rPr>
        <w:t xml:space="preserve">الموضوع: تهنئة بفوز نادي جامعة قطر </w:t>
      </w:r>
      <w:proofErr w:type="spellStart"/>
      <w:r>
        <w:rPr>
          <w:rFonts w:ascii="Arial" w:hAnsi="Arial" w:cs="Arial"/>
          <w:b/>
          <w:bCs/>
          <w:rtl/>
          <w14:ligatures w14:val="none"/>
        </w:rPr>
        <w:t>توستماسترز</w:t>
      </w:r>
      <w:proofErr w:type="spellEnd"/>
      <w:r>
        <w:rPr>
          <w:rFonts w:ascii="Arial" w:hAnsi="Arial" w:cs="Arial"/>
          <w:b/>
          <w:bCs/>
          <w:rtl/>
          <w14:ligatures w14:val="none"/>
        </w:rPr>
        <w:t xml:space="preserve"> في مسابقة </w:t>
      </w:r>
      <w:proofErr w:type="spellStart"/>
      <w:r>
        <w:rPr>
          <w:rFonts w:ascii="Arial" w:hAnsi="Arial" w:cs="Arial"/>
          <w:b/>
          <w:bCs/>
          <w:rtl/>
          <w14:ligatures w14:val="none"/>
        </w:rPr>
        <w:t>الديتاك</w:t>
      </w:r>
      <w:proofErr w:type="spellEnd"/>
      <w:r>
        <w:rPr>
          <w:rFonts w:ascii="Arial" w:hAnsi="Arial" w:cs="Arial"/>
          <w:b/>
          <w:bCs/>
          <w14:ligatures w14:val="none"/>
        </w:rPr>
        <w:t xml:space="preserve"> 2025 </w:t>
      </w:r>
    </w:p>
    <w:p w14:paraId="7E2B2A33" w14:textId="77777777" w:rsidR="002A4DCF" w:rsidRDefault="002A4DCF" w:rsidP="002A4DCF">
      <w:pPr>
        <w:bidi/>
        <w:rPr>
          <w:rFonts w:ascii="Arial" w:hAnsi="Arial" w:cs="Arial"/>
          <w14:ligatures w14:val="none"/>
        </w:rPr>
      </w:pPr>
    </w:p>
    <w:p w14:paraId="58FED858" w14:textId="77777777" w:rsidR="002A4DCF" w:rsidRDefault="002A4DCF" w:rsidP="002A4DCF">
      <w:pPr>
        <w:bidi/>
        <w:rPr>
          <w:rFonts w:ascii="Arial" w:hAnsi="Arial" w:cs="Arial"/>
          <w14:ligatures w14:val="none"/>
        </w:rPr>
      </w:pPr>
      <w:r>
        <w:rPr>
          <w:rFonts w:ascii="Arial" w:hAnsi="Arial" w:cs="Arial"/>
          <w:rtl/>
          <w14:ligatures w14:val="none"/>
        </w:rPr>
        <w:t xml:space="preserve">نتقدم بخالص التهاني والتبريكات إلى نادي جامعة قطر </w:t>
      </w:r>
      <w:proofErr w:type="spellStart"/>
      <w:r>
        <w:rPr>
          <w:rFonts w:ascii="Arial" w:hAnsi="Arial" w:cs="Arial"/>
          <w:rtl/>
          <w14:ligatures w14:val="none"/>
        </w:rPr>
        <w:t>توستماسترز</w:t>
      </w:r>
      <w:proofErr w:type="spellEnd"/>
      <w:r>
        <w:rPr>
          <w:rFonts w:ascii="Arial" w:hAnsi="Arial" w:cs="Arial"/>
          <w:rtl/>
          <w14:ligatures w14:val="none"/>
        </w:rPr>
        <w:t xml:space="preserve"> بمناسبة فوزه في مسابقة </w:t>
      </w:r>
      <w:proofErr w:type="spellStart"/>
      <w:r>
        <w:rPr>
          <w:rFonts w:ascii="Arial" w:hAnsi="Arial" w:cs="Arial"/>
          <w:rtl/>
          <w14:ligatures w14:val="none"/>
        </w:rPr>
        <w:t>الديتاك</w:t>
      </w:r>
      <w:proofErr w:type="spellEnd"/>
      <w:r>
        <w:rPr>
          <w:rFonts w:ascii="Arial" w:hAnsi="Arial" w:cs="Arial"/>
          <w14:ligatures w14:val="none"/>
        </w:rPr>
        <w:t xml:space="preserve"> </w:t>
      </w:r>
      <w:r>
        <w:rPr>
          <w:rFonts w:ascii="Arial" w:hAnsi="Arial" w:cs="Arial"/>
          <w:rtl/>
          <w14:ligatures w14:val="none"/>
        </w:rPr>
        <w:t xml:space="preserve">2025 على مستوى الدولة، والتي أقيمت في فندق إزدان 3 – قاعة الماسة خلال الفترة </w:t>
      </w:r>
      <w:r>
        <w:rPr>
          <w:rFonts w:ascii="Arial" w:hAnsi="Arial" w:cs="Arial"/>
          <w14:ligatures w14:val="none"/>
        </w:rPr>
        <w:t xml:space="preserve">18–17 </w:t>
      </w:r>
      <w:r>
        <w:rPr>
          <w:rFonts w:ascii="Arial" w:hAnsi="Arial" w:cs="Arial"/>
          <w:rtl/>
          <w14:ligatures w14:val="none"/>
        </w:rPr>
        <w:t>مايو 2025</w:t>
      </w:r>
      <w:r>
        <w:rPr>
          <w:rFonts w:ascii="Arial" w:hAnsi="Arial" w:cs="Arial"/>
          <w14:ligatures w14:val="none"/>
        </w:rPr>
        <w:t>.</w:t>
      </w:r>
    </w:p>
    <w:p w14:paraId="43BE7E83" w14:textId="77777777" w:rsidR="002A4DCF" w:rsidRDefault="002A4DCF" w:rsidP="002A4DCF">
      <w:pPr>
        <w:bidi/>
        <w:rPr>
          <w:rFonts w:ascii="Arial" w:hAnsi="Arial" w:cs="Arial"/>
          <w14:ligatures w14:val="none"/>
        </w:rPr>
      </w:pPr>
      <w:r>
        <w:rPr>
          <w:rFonts w:ascii="Arial" w:hAnsi="Arial" w:cs="Arial"/>
          <w:rtl/>
          <w14:ligatures w14:val="none"/>
        </w:rPr>
        <w:t>حقق أعضاء النادي مراكز مشرفة في مختلف الفئات</w:t>
      </w:r>
      <w:r>
        <w:rPr>
          <w:rFonts w:ascii="Arial" w:hAnsi="Arial" w:cs="Arial"/>
          <w14:ligatures w14:val="none"/>
        </w:rPr>
        <w:t>:</w:t>
      </w:r>
    </w:p>
    <w:p w14:paraId="7E08398F" w14:textId="77777777" w:rsidR="002A4DCF" w:rsidRDefault="002A4DCF" w:rsidP="002A4DCF">
      <w:pPr>
        <w:numPr>
          <w:ilvl w:val="0"/>
          <w:numId w:val="1"/>
        </w:numPr>
        <w:bidi/>
        <w:spacing w:before="100" w:beforeAutospacing="1" w:after="100" w:afterAutospacing="1"/>
        <w:rPr>
          <w:rFonts w:ascii="Arial" w:eastAsia="Times New Roman" w:hAnsi="Arial" w:cs="Arial"/>
          <w14:ligatures w14:val="none"/>
        </w:rPr>
      </w:pPr>
      <w:r>
        <w:rPr>
          <w:rFonts w:ascii="Arial" w:eastAsia="Times New Roman" w:hAnsi="Arial" w:cs="Arial"/>
          <w:b/>
          <w:bCs/>
          <w:rtl/>
          <w14:ligatures w14:val="none"/>
        </w:rPr>
        <w:t>مجد جهاد الحكيم</w:t>
      </w:r>
      <w:r>
        <w:rPr>
          <w:rFonts w:ascii="Arial" w:eastAsia="Times New Roman" w:hAnsi="Arial" w:cs="Arial"/>
          <w:rtl/>
          <w14:ligatures w14:val="none"/>
        </w:rPr>
        <w:t xml:space="preserve"> </w:t>
      </w:r>
      <w:r>
        <w:rPr>
          <w:rFonts w:ascii="Arial" w:eastAsia="Times New Roman" w:hAnsi="Arial" w:cs="Arial"/>
          <w14:ligatures w14:val="none"/>
        </w:rPr>
        <w:t>–</w:t>
      </w:r>
      <w:r>
        <w:rPr>
          <w:rFonts w:ascii="Arial" w:eastAsia="Times New Roman" w:hAnsi="Arial" w:cs="Arial"/>
          <w:rtl/>
          <w14:ligatures w14:val="none"/>
        </w:rPr>
        <w:t xml:space="preserve"> </w:t>
      </w:r>
      <w:r>
        <w:rPr>
          <w:rFonts w:ascii="Arial" w:eastAsia="Times New Roman" w:hAnsi="Arial" w:cs="Arial" w:hint="cs"/>
          <w:rtl/>
          <w14:ligatures w14:val="none"/>
        </w:rPr>
        <w:t>كلية الهندسة</w:t>
      </w:r>
      <w:r>
        <w:rPr>
          <w:rFonts w:ascii="Arial" w:eastAsia="Times New Roman" w:hAnsi="Arial" w:cs="Arial"/>
          <w14:ligatures w14:val="none"/>
        </w:rPr>
        <w:br/>
      </w:r>
      <w:r>
        <w:rPr>
          <w:rFonts w:ascii="Arial" w:eastAsia="Times New Roman" w:hAnsi="Arial" w:cs="Arial"/>
          <w:rtl/>
          <w14:ligatures w14:val="none"/>
        </w:rPr>
        <w:t>المركز الأول في فئتي الخطب الدولية والتقييم</w:t>
      </w:r>
    </w:p>
    <w:p w14:paraId="1C951837" w14:textId="77777777" w:rsidR="002A4DCF" w:rsidRDefault="002A4DCF" w:rsidP="002A4DCF">
      <w:pPr>
        <w:numPr>
          <w:ilvl w:val="0"/>
          <w:numId w:val="1"/>
        </w:numPr>
        <w:bidi/>
        <w:spacing w:before="100" w:beforeAutospacing="1" w:after="100" w:afterAutospacing="1"/>
        <w:rPr>
          <w:rFonts w:ascii="Arial" w:eastAsia="Times New Roman" w:hAnsi="Arial" w:cs="Arial"/>
          <w14:ligatures w14:val="none"/>
        </w:rPr>
      </w:pPr>
      <w:r>
        <w:rPr>
          <w:rFonts w:ascii="Arial" w:eastAsia="Times New Roman" w:hAnsi="Arial" w:cs="Arial"/>
          <w:b/>
          <w:bCs/>
          <w:rtl/>
          <w14:ligatures w14:val="none"/>
        </w:rPr>
        <w:t>عمر حاتم درويش</w:t>
      </w:r>
      <w:r>
        <w:rPr>
          <w:rFonts w:ascii="Arial" w:eastAsia="Times New Roman" w:hAnsi="Arial" w:cs="Arial"/>
          <w:rtl/>
          <w14:ligatures w14:val="none"/>
        </w:rPr>
        <w:t xml:space="preserve"> </w:t>
      </w:r>
      <w:proofErr w:type="gramStart"/>
      <w:r>
        <w:rPr>
          <w:rFonts w:ascii="Arial" w:eastAsia="Times New Roman" w:hAnsi="Arial" w:cs="Arial"/>
          <w14:ligatures w14:val="none"/>
        </w:rPr>
        <w:t xml:space="preserve">– </w:t>
      </w:r>
      <w:r>
        <w:rPr>
          <w:rFonts w:ascii="Arial" w:eastAsia="Times New Roman" w:hAnsi="Arial" w:cs="Arial"/>
          <w:rtl/>
          <w14:ligatures w14:val="none"/>
        </w:rPr>
        <w:t> كلية</w:t>
      </w:r>
      <w:proofErr w:type="gramEnd"/>
      <w:r>
        <w:rPr>
          <w:rFonts w:ascii="Arial" w:eastAsia="Times New Roman" w:hAnsi="Arial" w:cs="Arial"/>
          <w:rtl/>
          <w14:ligatures w14:val="none"/>
        </w:rPr>
        <w:t xml:space="preserve"> الإدارة والاقتصاد</w:t>
      </w:r>
      <w:r>
        <w:rPr>
          <w:rFonts w:ascii="Arial" w:eastAsia="Times New Roman" w:hAnsi="Arial" w:cs="Arial"/>
          <w14:ligatures w14:val="none"/>
        </w:rPr>
        <w:br/>
      </w:r>
      <w:r>
        <w:rPr>
          <w:rFonts w:ascii="Arial" w:eastAsia="Times New Roman" w:hAnsi="Arial" w:cs="Arial"/>
          <w:rtl/>
          <w14:ligatures w14:val="none"/>
        </w:rPr>
        <w:t>المركز الثاني في فئة الخطب الفكاهية</w:t>
      </w:r>
    </w:p>
    <w:p w14:paraId="1ECEB3CC" w14:textId="77777777" w:rsidR="002A4DCF" w:rsidRDefault="002A4DCF" w:rsidP="002A4DCF">
      <w:pPr>
        <w:numPr>
          <w:ilvl w:val="0"/>
          <w:numId w:val="1"/>
        </w:numPr>
        <w:bidi/>
        <w:spacing w:before="100" w:beforeAutospacing="1" w:after="100" w:afterAutospacing="1"/>
        <w:rPr>
          <w:rFonts w:ascii="Arial" w:eastAsia="Times New Roman" w:hAnsi="Arial" w:cs="Arial"/>
          <w14:ligatures w14:val="none"/>
        </w:rPr>
      </w:pPr>
      <w:r>
        <w:rPr>
          <w:rFonts w:ascii="Arial" w:eastAsia="Times New Roman" w:hAnsi="Arial" w:cs="Arial"/>
          <w:b/>
          <w:bCs/>
          <w:rtl/>
          <w14:ligatures w14:val="none"/>
        </w:rPr>
        <w:t>أحمد حمدي مصطفى</w:t>
      </w:r>
      <w:proofErr w:type="gramStart"/>
      <w:r>
        <w:rPr>
          <w:rFonts w:ascii="Arial" w:eastAsia="Times New Roman" w:hAnsi="Arial" w:cs="Arial"/>
          <w14:ligatures w14:val="none"/>
        </w:rPr>
        <w:t xml:space="preserve">– </w:t>
      </w:r>
      <w:r>
        <w:rPr>
          <w:rFonts w:ascii="Arial" w:eastAsia="Times New Roman" w:hAnsi="Arial" w:cs="Arial"/>
          <w:rtl/>
          <w14:ligatures w14:val="none"/>
        </w:rPr>
        <w:t> كلية</w:t>
      </w:r>
      <w:proofErr w:type="gramEnd"/>
      <w:r>
        <w:rPr>
          <w:rFonts w:ascii="Arial" w:eastAsia="Times New Roman" w:hAnsi="Arial" w:cs="Arial"/>
          <w:rtl/>
          <w14:ligatures w14:val="none"/>
        </w:rPr>
        <w:t xml:space="preserve"> الهندسة</w:t>
      </w:r>
      <w:r>
        <w:rPr>
          <w:rFonts w:ascii="Arial" w:eastAsia="Times New Roman" w:hAnsi="Arial" w:cs="Arial"/>
          <w14:ligatures w14:val="none"/>
        </w:rPr>
        <w:br/>
      </w:r>
      <w:r>
        <w:rPr>
          <w:rFonts w:ascii="Arial" w:eastAsia="Times New Roman" w:hAnsi="Arial" w:cs="Arial"/>
          <w:rtl/>
          <w14:ligatures w14:val="none"/>
        </w:rPr>
        <w:t>المركز الثالث في فئة الخطب الارتجالية</w:t>
      </w:r>
    </w:p>
    <w:p w14:paraId="7AD46D53" w14:textId="77777777" w:rsidR="002A4DCF" w:rsidRDefault="002A4DCF" w:rsidP="002A4DCF">
      <w:pPr>
        <w:bidi/>
        <w:spacing w:before="100" w:beforeAutospacing="1" w:after="100" w:afterAutospacing="1"/>
        <w:rPr>
          <w:rFonts w:ascii="Arial" w:hAnsi="Arial" w:cs="Arial"/>
          <w14:ligatures w14:val="none"/>
        </w:rPr>
      </w:pPr>
      <w:r>
        <w:rPr>
          <w:rFonts w:ascii="Arial" w:hAnsi="Arial" w:cs="Arial"/>
          <w:rtl/>
          <w14:ligatures w14:val="none"/>
        </w:rPr>
        <w:t>نُبارك لأبنائنا هذا الإنجاز المتميّز، ونتمنى لهم مزيدًا من التقدّم والنجاح في المحافل القادمة</w:t>
      </w:r>
      <w:r>
        <w:rPr>
          <w:rFonts w:ascii="Arial" w:hAnsi="Arial" w:cs="Arial"/>
          <w14:ligatures w14:val="none"/>
        </w:rPr>
        <w:t>.</w:t>
      </w:r>
    </w:p>
    <w:p w14:paraId="42730FA6" w14:textId="77777777" w:rsidR="002A4DCF" w:rsidRDefault="002A4DCF" w:rsidP="002A4DCF">
      <w:pPr>
        <w:spacing w:before="100" w:beforeAutospacing="1" w:after="100" w:afterAutospacing="1"/>
        <w:outlineLvl w:val="0"/>
        <w:rPr>
          <w:rFonts w:ascii="Arial" w:hAnsi="Arial" w:cs="Arial"/>
          <w:b/>
          <w:bCs/>
          <w:sz w:val="20"/>
          <w:szCs w:val="20"/>
          <w14:ligatures w14:val="none"/>
        </w:rPr>
      </w:pPr>
      <w:r>
        <w:rPr>
          <w:rFonts w:ascii="Arial" w:hAnsi="Arial" w:cs="Arial"/>
          <w:b/>
          <w:bCs/>
          <w:sz w:val="20"/>
          <w:szCs w:val="20"/>
          <w14:ligatures w14:val="none"/>
        </w:rPr>
        <w:t>From:</w:t>
      </w:r>
      <w:r>
        <w:rPr>
          <w:rFonts w:ascii="Arial" w:hAnsi="Arial" w:cs="Arial"/>
          <w:sz w:val="20"/>
          <w:szCs w:val="20"/>
          <w14:ligatures w14:val="none"/>
        </w:rPr>
        <w:t xml:space="preserve"> </w:t>
      </w:r>
      <w:r>
        <w:rPr>
          <w:rFonts w:ascii="Arial" w:hAnsi="Arial" w:cs="Arial"/>
          <w:b/>
          <w:bCs/>
          <w:sz w:val="20"/>
          <w:szCs w:val="20"/>
          <w14:ligatures w14:val="none"/>
        </w:rPr>
        <w:t>Student Activities Department</w:t>
      </w:r>
      <w:r>
        <w:rPr>
          <w:rFonts w:ascii="Arial" w:hAnsi="Arial" w:cs="Arial"/>
          <w:sz w:val="20"/>
          <w:szCs w:val="20"/>
          <w14:ligatures w14:val="none"/>
        </w:rPr>
        <w:br/>
      </w:r>
      <w:r>
        <w:rPr>
          <w:rFonts w:ascii="Arial" w:hAnsi="Arial" w:cs="Arial"/>
          <w:b/>
          <w:bCs/>
          <w:sz w:val="20"/>
          <w:szCs w:val="20"/>
          <w14:ligatures w14:val="none"/>
        </w:rPr>
        <w:t>To:</w:t>
      </w:r>
      <w:r>
        <w:rPr>
          <w:rFonts w:ascii="Arial" w:hAnsi="Arial" w:cs="Arial"/>
          <w:sz w:val="20"/>
          <w:szCs w:val="20"/>
          <w14:ligatures w14:val="none"/>
        </w:rPr>
        <w:t xml:space="preserve"> </w:t>
      </w:r>
      <w:r>
        <w:rPr>
          <w:rFonts w:ascii="Arial" w:hAnsi="Arial" w:cs="Arial"/>
          <w:b/>
          <w:bCs/>
          <w:sz w:val="20"/>
          <w:szCs w:val="20"/>
          <w14:ligatures w14:val="none"/>
        </w:rPr>
        <w:t>All</w:t>
      </w:r>
      <w:r>
        <w:rPr>
          <w:rFonts w:ascii="Arial" w:hAnsi="Arial" w:cs="Arial"/>
          <w:b/>
          <w:bCs/>
          <w:sz w:val="20"/>
          <w:szCs w:val="20"/>
          <w14:ligatures w14:val="none"/>
        </w:rPr>
        <w:br/>
        <w:t>Subject:</w:t>
      </w:r>
      <w:r>
        <w:rPr>
          <w:rFonts w:ascii="Arial" w:hAnsi="Arial" w:cs="Arial"/>
          <w:sz w:val="20"/>
          <w:szCs w:val="20"/>
          <w14:ligatures w14:val="none"/>
        </w:rPr>
        <w:t xml:space="preserve"> </w:t>
      </w:r>
      <w:r>
        <w:rPr>
          <w:rFonts w:ascii="Arial" w:hAnsi="Arial" w:cs="Arial"/>
          <w:b/>
          <w:bCs/>
          <w:sz w:val="20"/>
          <w:szCs w:val="20"/>
          <w14:ligatures w14:val="none"/>
        </w:rPr>
        <w:t>Congratulations on the Victory of Qatar University Toastmasters Club in the DTAC 2025 Competition</w:t>
      </w:r>
    </w:p>
    <w:p w14:paraId="532C2EF1" w14:textId="77777777" w:rsidR="002A4DCF" w:rsidRDefault="002A4DCF" w:rsidP="002A4DCF">
      <w:pPr>
        <w:rPr>
          <w:rFonts w:ascii="Arial" w:hAnsi="Arial" w:cs="Arial"/>
          <w:sz w:val="20"/>
          <w:szCs w:val="20"/>
          <w14:ligatures w14:val="none"/>
        </w:rPr>
      </w:pPr>
      <w:r>
        <w:rPr>
          <w:rFonts w:ascii="Arial" w:hAnsi="Arial" w:cs="Arial"/>
          <w:sz w:val="20"/>
          <w:szCs w:val="20"/>
          <w14:ligatures w14:val="none"/>
        </w:rPr>
        <w:t>We extend our sincere congratulations and best wishes to the Qatar University Toastmasters Club on winning the DTAC 2025 national-level competition, held at Ezdan Hotel 3 – Al Massa Hall, during the period 17–18 May 2025.</w:t>
      </w:r>
    </w:p>
    <w:p w14:paraId="6111B302" w14:textId="77777777" w:rsidR="002A4DCF" w:rsidRDefault="002A4DCF" w:rsidP="002A4DCF">
      <w:pPr>
        <w:spacing w:after="100" w:afterAutospacing="1"/>
        <w:rPr>
          <w:rFonts w:ascii="Arial" w:hAnsi="Arial" w:cs="Arial" w:hint="cs"/>
          <w:sz w:val="20"/>
          <w:szCs w:val="20"/>
          <w:rtl/>
          <w14:ligatures w14:val="none"/>
        </w:rPr>
      </w:pPr>
      <w:r>
        <w:rPr>
          <w:rFonts w:ascii="Arial" w:hAnsi="Arial" w:cs="Arial"/>
          <w:sz w:val="20"/>
          <w:szCs w:val="20"/>
          <w14:ligatures w14:val="none"/>
        </w:rPr>
        <w:t>The club’s members achieved outstanding rankings in various categories:</w:t>
      </w:r>
    </w:p>
    <w:p w14:paraId="7F0D3D4C" w14:textId="77777777" w:rsidR="002A4DCF" w:rsidRDefault="002A4DCF" w:rsidP="002A4DCF">
      <w:pPr>
        <w:numPr>
          <w:ilvl w:val="0"/>
          <w:numId w:val="2"/>
        </w:num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14:ligatures w14:val="none"/>
        </w:rPr>
      </w:pPr>
      <w:proofErr w:type="spellStart"/>
      <w:r>
        <w:rPr>
          <w:rFonts w:ascii="Arial" w:eastAsia="Times New Roman" w:hAnsi="Arial" w:cs="Arial"/>
          <w:b/>
          <w:bCs/>
          <w:sz w:val="20"/>
          <w:szCs w:val="20"/>
          <w14:ligatures w14:val="none"/>
        </w:rPr>
        <w:t>Mujd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  <w14:ligatures w14:val="none"/>
        </w:rPr>
        <w:t xml:space="preserve"> Jihad Al-Hakim</w:t>
      </w:r>
      <w:r>
        <w:rPr>
          <w:rFonts w:ascii="Arial" w:eastAsia="Times New Roman" w:hAnsi="Arial" w:cs="Arial"/>
          <w:sz w:val="20"/>
          <w:szCs w:val="20"/>
          <w14:ligatures w14:val="none"/>
        </w:rPr>
        <w:t xml:space="preserve"> – College of Engineering</w:t>
      </w:r>
      <w:r>
        <w:rPr>
          <w:rFonts w:ascii="Arial" w:eastAsia="Times New Roman" w:hAnsi="Arial" w:cs="Arial"/>
          <w:sz w:val="20"/>
          <w:szCs w:val="20"/>
          <w14:ligatures w14:val="none"/>
        </w:rPr>
        <w:br/>
        <w:t>First Place in International Speeches and Speech Evaluation</w:t>
      </w:r>
    </w:p>
    <w:p w14:paraId="39F58A31" w14:textId="77777777" w:rsidR="002A4DCF" w:rsidRDefault="002A4DCF" w:rsidP="002A4DCF">
      <w:pPr>
        <w:numPr>
          <w:ilvl w:val="0"/>
          <w:numId w:val="2"/>
        </w:num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14:ligatures w14:val="none"/>
        </w:rPr>
      </w:pPr>
      <w:r>
        <w:rPr>
          <w:rFonts w:ascii="Arial" w:eastAsia="Times New Roman" w:hAnsi="Arial" w:cs="Arial"/>
          <w:b/>
          <w:bCs/>
          <w:sz w:val="20"/>
          <w:szCs w:val="20"/>
          <w14:ligatures w14:val="none"/>
        </w:rPr>
        <w:t>Omar Hatem Darwish</w:t>
      </w:r>
      <w:r>
        <w:rPr>
          <w:rFonts w:ascii="Arial" w:eastAsia="Times New Roman" w:hAnsi="Arial" w:cs="Arial"/>
          <w:sz w:val="20"/>
          <w:szCs w:val="20"/>
          <w14:ligatures w14:val="none"/>
        </w:rPr>
        <w:t xml:space="preserve"> – College of Business and Economics</w:t>
      </w:r>
      <w:r>
        <w:rPr>
          <w:rFonts w:ascii="Arial" w:eastAsia="Times New Roman" w:hAnsi="Arial" w:cs="Arial"/>
          <w:sz w:val="20"/>
          <w:szCs w:val="20"/>
          <w14:ligatures w14:val="none"/>
        </w:rPr>
        <w:br/>
        <w:t>Second Place in the Humorous Speech category</w:t>
      </w:r>
    </w:p>
    <w:p w14:paraId="1BC33DC3" w14:textId="77777777" w:rsidR="002A4DCF" w:rsidRDefault="002A4DCF" w:rsidP="002A4DCF">
      <w:pPr>
        <w:numPr>
          <w:ilvl w:val="0"/>
          <w:numId w:val="2"/>
        </w:numPr>
        <w:spacing w:before="100" w:beforeAutospacing="1" w:after="100" w:afterAutospacing="1"/>
        <w:rPr>
          <w:rFonts w:ascii="Arial" w:eastAsia="Times New Roman" w:hAnsi="Arial" w:cs="Arial" w:hint="cs"/>
          <w:sz w:val="20"/>
          <w:szCs w:val="20"/>
          <w:rtl/>
          <w14:ligatures w14:val="none"/>
        </w:rPr>
      </w:pPr>
      <w:r>
        <w:rPr>
          <w:rFonts w:ascii="Arial" w:eastAsia="Times New Roman" w:hAnsi="Arial" w:cs="Arial"/>
          <w:b/>
          <w:bCs/>
          <w:sz w:val="20"/>
          <w:szCs w:val="20"/>
          <w14:ligatures w14:val="none"/>
        </w:rPr>
        <w:t>Ahmed Hamdi Mostafa</w:t>
      </w:r>
      <w:r>
        <w:rPr>
          <w:rFonts w:ascii="Arial" w:eastAsia="Times New Roman" w:hAnsi="Arial" w:cs="Arial"/>
          <w:sz w:val="20"/>
          <w:szCs w:val="20"/>
          <w14:ligatures w14:val="none"/>
        </w:rPr>
        <w:t xml:space="preserve"> – College of Engineering</w:t>
      </w:r>
      <w:r>
        <w:rPr>
          <w:rFonts w:ascii="Arial" w:eastAsia="Times New Roman" w:hAnsi="Arial" w:cs="Arial"/>
          <w:sz w:val="20"/>
          <w:szCs w:val="20"/>
          <w14:ligatures w14:val="none"/>
        </w:rPr>
        <w:br/>
        <w:t>Third Place in the Table Topics (Impromptu Speech) category</w:t>
      </w:r>
    </w:p>
    <w:p w14:paraId="69CB7C02" w14:textId="09F88FD5" w:rsidR="004A41F6" w:rsidRPr="002A4DCF" w:rsidRDefault="002A4DCF" w:rsidP="002A4DCF">
      <w:pPr>
        <w:spacing w:before="100" w:beforeAutospacing="1" w:after="100" w:afterAutospacing="1"/>
        <w:rPr>
          <w:rFonts w:ascii="Arial" w:hAnsi="Arial" w:cs="Arial"/>
          <w:sz w:val="20"/>
          <w:szCs w:val="20"/>
          <w14:ligatures w14:val="none"/>
        </w:rPr>
      </w:pPr>
      <w:r>
        <w:rPr>
          <w:rFonts w:ascii="Arial" w:hAnsi="Arial" w:cs="Arial"/>
          <w:sz w:val="20"/>
          <w:szCs w:val="20"/>
          <w14:ligatures w14:val="none"/>
        </w:rPr>
        <w:t>We proudly congratulate our students on this remarkable achievement and wish them continued success in future forums and competitions.</w:t>
      </w:r>
    </w:p>
    <w:sectPr w:rsidR="004A41F6" w:rsidRPr="002A4DCF" w:rsidSect="000C003E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3B6E42"/>
    <w:multiLevelType w:val="multilevel"/>
    <w:tmpl w:val="3E800B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F4E22E0"/>
    <w:multiLevelType w:val="multilevel"/>
    <w:tmpl w:val="6706F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0026961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710840169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DCF"/>
    <w:rsid w:val="000C003E"/>
    <w:rsid w:val="002A4DCF"/>
    <w:rsid w:val="004A41F6"/>
    <w:rsid w:val="004F3D5E"/>
    <w:rsid w:val="00784423"/>
    <w:rsid w:val="008C2CCF"/>
    <w:rsid w:val="00E20FA1"/>
    <w:rsid w:val="00F64848"/>
    <w:rsid w:val="00FD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E3285D"/>
  <w15:chartTrackingRefBased/>
  <w15:docId w15:val="{5A80F1F8-C230-4CA2-8EB2-3A95FE21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4DCF"/>
    <w:pPr>
      <w:spacing w:after="0" w:line="240" w:lineRule="auto"/>
    </w:pPr>
    <w:rPr>
      <w:rFonts w:ascii="Aptos" w:eastAsia="Aptos" w:hAnsi="Aptos" w:cs="Times New Roman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2A4D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A4D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A4D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A4D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A4D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A4DC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A4DC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A4DC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A4DC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A4D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A4D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A4D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A4D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A4D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A4D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A4D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A4D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A4D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A4DC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A4D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A4D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A4D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A4D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A4D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A4D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A4D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A4D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A4D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A4DC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48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1.jpg@01DBD528.6561D4C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1320</Characters>
  <Application>Microsoft Office Word</Application>
  <DocSecurity>0</DocSecurity>
  <Lines>11</Lines>
  <Paragraphs>3</Paragraphs>
  <ScaleCrop>false</ScaleCrop>
  <Company>Qatar University</Company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Khaloud Saleh A A Alyafei</dc:creator>
  <cp:keywords/>
  <dc:description/>
  <cp:lastModifiedBy>Khaloud Saleh A A Alyafei</cp:lastModifiedBy>
  <cp:revision>1</cp:revision>
  <dcterms:created xsi:type="dcterms:W3CDTF">2025-06-04T06:26:00Z</dcterms:created>
  <dcterms:modified xsi:type="dcterms:W3CDTF">2025-06-04T06:27:00Z</dcterms:modified>
</cp:coreProperties>
</file>