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15D83E" w14:textId="77777777" w:rsidR="00720AAD" w:rsidRPr="00720AAD" w:rsidRDefault="00720AAD" w:rsidP="00720AAD">
      <w:pPr>
        <w:bidi/>
        <w:spacing w:line="240" w:lineRule="auto"/>
        <w:contextualSpacing/>
        <w:outlineLvl w:val="0"/>
        <w:rPr>
          <w:rFonts w:ascii="Arial" w:eastAsia="Aptos" w:hAnsi="Arial" w:cs="Arial"/>
          <w:b/>
          <w:bCs/>
          <w:kern w:val="0"/>
          <w14:ligatures w14:val="none"/>
        </w:rPr>
      </w:pPr>
      <w:r w:rsidRPr="00720AAD">
        <w:rPr>
          <w:rFonts w:ascii="Arial" w:eastAsia="Aptos" w:hAnsi="Arial" w:cs="Arial"/>
          <w:b/>
          <w:bCs/>
          <w:kern w:val="0"/>
          <w:rtl/>
          <w:lang w:bidi="ar-QA"/>
          <w14:ligatures w14:val="none"/>
        </w:rPr>
        <w:t xml:space="preserve">من: مكتب </w:t>
      </w:r>
      <w:r w:rsidRPr="00720AAD">
        <w:rPr>
          <w:rFonts w:ascii="Arial" w:eastAsia="Aptos" w:hAnsi="Arial" w:cs="Arial"/>
          <w:b/>
          <w:bCs/>
          <w:kern w:val="0"/>
          <w:rtl/>
          <w14:ligatures w14:val="none"/>
        </w:rPr>
        <w:t xml:space="preserve">نائب </w:t>
      </w:r>
      <w:r w:rsidRPr="00720AAD">
        <w:rPr>
          <w:rFonts w:ascii="Arial" w:eastAsia="Aptos" w:hAnsi="Arial" w:cs="Arial"/>
          <w:b/>
          <w:bCs/>
          <w:kern w:val="0"/>
          <w:rtl/>
          <w:lang w:bidi="ar-QA"/>
          <w14:ligatures w14:val="none"/>
        </w:rPr>
        <w:t xml:space="preserve">رئيس الجامعة للشؤون الأكاديمية </w:t>
      </w:r>
    </w:p>
    <w:p w14:paraId="2A159A57" w14:textId="77777777" w:rsidR="00720AAD" w:rsidRPr="00720AAD" w:rsidRDefault="00720AAD" w:rsidP="00720AAD">
      <w:pPr>
        <w:bidi/>
        <w:spacing w:line="240" w:lineRule="auto"/>
        <w:contextualSpacing/>
        <w:rPr>
          <w:rFonts w:ascii="Arial" w:eastAsia="Aptos" w:hAnsi="Arial" w:cs="Arial"/>
          <w:b/>
          <w:bCs/>
          <w:kern w:val="0"/>
          <w14:ligatures w14:val="none"/>
        </w:rPr>
      </w:pPr>
      <w:r w:rsidRPr="00720AAD">
        <w:rPr>
          <w:rFonts w:ascii="Arial" w:eastAsia="Aptos" w:hAnsi="Arial" w:cs="Arial"/>
          <w:b/>
          <w:bCs/>
          <w:kern w:val="0"/>
          <w:rtl/>
          <w:lang w:bidi="ar-QA"/>
          <w14:ligatures w14:val="none"/>
        </w:rPr>
        <w:t>إلى: الجميع</w:t>
      </w:r>
    </w:p>
    <w:p w14:paraId="19CED0F4" w14:textId="77777777" w:rsidR="00720AAD" w:rsidRPr="00720AAD" w:rsidRDefault="00720AAD" w:rsidP="00720AAD">
      <w:pPr>
        <w:bidi/>
        <w:spacing w:line="240" w:lineRule="auto"/>
        <w:contextualSpacing/>
        <w:rPr>
          <w:rFonts w:ascii="Arial" w:eastAsia="Aptos" w:hAnsi="Arial" w:cs="Arial"/>
          <w:b/>
          <w:bCs/>
          <w:kern w:val="0"/>
          <w14:ligatures w14:val="none"/>
        </w:rPr>
      </w:pPr>
      <w:r w:rsidRPr="00720AAD">
        <w:rPr>
          <w:rFonts w:ascii="Arial" w:eastAsia="Aptos" w:hAnsi="Arial" w:cs="Arial"/>
          <w:b/>
          <w:bCs/>
          <w:kern w:val="0"/>
          <w:rtl/>
          <w:lang w:bidi="ar-QA"/>
          <w14:ligatures w14:val="none"/>
        </w:rPr>
        <w:t xml:space="preserve">الموضوع: </w:t>
      </w:r>
      <w:r w:rsidRPr="00720AAD">
        <w:rPr>
          <w:rFonts w:ascii="Arial" w:eastAsia="Aptos" w:hAnsi="Arial" w:cs="Arial"/>
          <w:b/>
          <w:bCs/>
          <w:kern w:val="0"/>
          <w:rtl/>
          <w14:ligatures w14:val="none"/>
        </w:rPr>
        <w:t>تعيين عميد مساعد للعلوم والعلوم التطبيقية بكلية الآداب والعلوم</w:t>
      </w:r>
    </w:p>
    <w:p w14:paraId="2E32CFD9" w14:textId="77777777" w:rsidR="00720AAD" w:rsidRPr="00720AAD" w:rsidRDefault="00720AAD" w:rsidP="00720AAD">
      <w:pPr>
        <w:bidi/>
        <w:spacing w:line="240" w:lineRule="auto"/>
        <w:contextualSpacing/>
        <w:rPr>
          <w:rFonts w:ascii="Arial" w:eastAsia="Aptos" w:hAnsi="Arial" w:cs="Arial"/>
          <w:kern w:val="0"/>
          <w14:ligatures w14:val="none"/>
        </w:rPr>
      </w:pPr>
    </w:p>
    <w:p w14:paraId="6E5C7BF0" w14:textId="77777777" w:rsidR="00720AAD" w:rsidRPr="00720AAD" w:rsidRDefault="00720AAD" w:rsidP="00720AAD">
      <w:pPr>
        <w:bidi/>
        <w:spacing w:line="240" w:lineRule="auto"/>
        <w:contextualSpacing/>
        <w:rPr>
          <w:rFonts w:ascii="Arial" w:eastAsia="Aptos" w:hAnsi="Arial" w:cs="Arial"/>
          <w:b/>
          <w:bCs/>
          <w:kern w:val="0"/>
          <w14:ligatures w14:val="none"/>
        </w:rPr>
      </w:pPr>
      <w:r w:rsidRPr="00720AAD">
        <w:rPr>
          <w:rFonts w:ascii="Arial" w:eastAsia="Aptos" w:hAnsi="Arial" w:cs="Arial"/>
          <w:kern w:val="0"/>
          <w:rtl/>
          <w:lang w:bidi="ar-EG"/>
          <w14:ligatures w14:val="none"/>
        </w:rPr>
        <w:t xml:space="preserve">يسر مكتب </w:t>
      </w:r>
      <w:r w:rsidRPr="00720AAD">
        <w:rPr>
          <w:rFonts w:ascii="Arial" w:eastAsia="Aptos" w:hAnsi="Arial" w:cs="Arial"/>
          <w:kern w:val="0"/>
          <w:rtl/>
          <w14:ligatures w14:val="none"/>
        </w:rPr>
        <w:t xml:space="preserve">نائب </w:t>
      </w:r>
      <w:r w:rsidRPr="00720AAD">
        <w:rPr>
          <w:rFonts w:ascii="Arial" w:eastAsia="Aptos" w:hAnsi="Arial" w:cs="Arial"/>
          <w:kern w:val="0"/>
          <w:rtl/>
          <w:lang w:bidi="ar-EG"/>
          <w14:ligatures w14:val="none"/>
        </w:rPr>
        <w:t xml:space="preserve">رئيس الجامعة للشؤون الأكاديمية أن يعلن بأنه قد تم تعيين الدكتورة/ </w:t>
      </w:r>
      <w:r w:rsidRPr="00720AAD">
        <w:rPr>
          <w:rFonts w:ascii="Arial" w:eastAsia="Aptos" w:hAnsi="Arial" w:cs="Arial"/>
          <w:kern w:val="0"/>
          <w:rtl/>
          <w14:ligatures w14:val="none"/>
        </w:rPr>
        <w:t>لينا عبد الرحمن السليطي</w:t>
      </w:r>
      <w:r w:rsidRPr="00720AAD">
        <w:rPr>
          <w:rFonts w:ascii="Arial" w:eastAsia="Aptos" w:hAnsi="Arial" w:cs="Arial"/>
          <w:kern w:val="0"/>
          <w:rtl/>
          <w:lang w:bidi="ar-EG"/>
          <w14:ligatures w14:val="none"/>
        </w:rPr>
        <w:t>، عميدا مساعدا للعلوم والعلوم التطبيقية بكلية الآداب والعلوم، اعتباراً من 19 مايو 2019.</w:t>
      </w:r>
    </w:p>
    <w:p w14:paraId="6D0BAAA9" w14:textId="77777777" w:rsidR="00720AAD" w:rsidRPr="00720AAD" w:rsidRDefault="00720AAD" w:rsidP="00720AAD">
      <w:pPr>
        <w:bidi/>
        <w:spacing w:line="240" w:lineRule="auto"/>
        <w:contextualSpacing/>
        <w:rPr>
          <w:rFonts w:ascii="Arial" w:eastAsia="Aptos" w:hAnsi="Arial" w:cs="Arial"/>
          <w:kern w:val="0"/>
          <w:lang w:bidi="ar-EG"/>
          <w14:ligatures w14:val="none"/>
        </w:rPr>
      </w:pPr>
    </w:p>
    <w:p w14:paraId="739EF4A0" w14:textId="77777777" w:rsidR="00720AAD" w:rsidRPr="00720AAD" w:rsidRDefault="00720AAD" w:rsidP="00720AAD">
      <w:pPr>
        <w:bidi/>
        <w:spacing w:line="240" w:lineRule="auto"/>
        <w:contextualSpacing/>
        <w:rPr>
          <w:rFonts w:ascii="Arial" w:eastAsia="Aptos" w:hAnsi="Arial" w:cs="Arial"/>
          <w:b/>
          <w:bCs/>
          <w:kern w:val="0"/>
          <w14:ligatures w14:val="none"/>
        </w:rPr>
      </w:pPr>
      <w:r w:rsidRPr="00720AAD">
        <w:rPr>
          <w:rFonts w:ascii="Arial" w:eastAsia="Aptos" w:hAnsi="Arial" w:cs="Arial"/>
          <w:kern w:val="0"/>
          <w:rtl/>
          <w:lang w:bidi="ar-EG"/>
          <w14:ligatures w14:val="none"/>
        </w:rPr>
        <w:t>حصلت الدكتورة لينا السليطي على درجة الماجستير</w:t>
      </w:r>
      <w:r w:rsidRPr="00720AAD">
        <w:rPr>
          <w:rFonts w:ascii="Arial" w:eastAsia="Aptos" w:hAnsi="Arial" w:cs="Arial"/>
          <w:b/>
          <w:bCs/>
          <w:kern w:val="0"/>
          <w:lang w:bidi="ar-EG"/>
          <w14:ligatures w14:val="none"/>
        </w:rPr>
        <w:t xml:space="preserve"> </w:t>
      </w:r>
      <w:r w:rsidRPr="00720AAD">
        <w:rPr>
          <w:rFonts w:ascii="Arial" w:eastAsia="Aptos" w:hAnsi="Arial" w:cs="Arial"/>
          <w:kern w:val="0"/>
          <w:rtl/>
          <w:lang w:bidi="ar-EG"/>
          <w14:ligatures w14:val="none"/>
        </w:rPr>
        <w:t>عام 2005 في الاشعاع وحماية البيئة من الإشعاع بدرجة امتياز من جامعة سيري البريطانية وحصلت على درجة الدكتوراه في قياس الجرعات الإشعاعية من الجامعة نفسها في عام 2012</w:t>
      </w:r>
      <w:r w:rsidRPr="00720AAD">
        <w:rPr>
          <w:rFonts w:ascii="Arial" w:eastAsia="Aptos" w:hAnsi="Arial" w:cs="Arial"/>
          <w:b/>
          <w:bCs/>
          <w:kern w:val="0"/>
          <w14:ligatures w14:val="none"/>
        </w:rPr>
        <w:t>.</w:t>
      </w:r>
      <w:r w:rsidRPr="00720AAD">
        <w:rPr>
          <w:rFonts w:ascii="Arial" w:eastAsia="Aptos" w:hAnsi="Arial" w:cs="Arial"/>
          <w:kern w:val="0"/>
          <w:rtl/>
          <w:lang w:bidi="ar-EG"/>
          <w14:ligatures w14:val="none"/>
        </w:rPr>
        <w:t xml:space="preserve"> انضمت الدكتورة لينا للعمل بجامعة قطر بوظيفة أستاذ مساعد عام 2013 وفي عام 2014 عينت منسق ببرنامج الفيزياء، ثم شغلت منصب رئيس قسم الرياضيات، الإحصاء والفيزياء عام 2015. الاهتمامات البحثية للدكتورة لينا تتضمن قياس الجرعات الاشعاعية</w:t>
      </w:r>
      <w:r w:rsidRPr="00720AAD">
        <w:rPr>
          <w:rFonts w:ascii="Arial" w:eastAsia="Aptos" w:hAnsi="Arial" w:cs="Arial"/>
          <w:b/>
          <w:bCs/>
          <w:kern w:val="0"/>
          <w:lang w:bidi="ar-EG"/>
          <w14:ligatures w14:val="none"/>
        </w:rPr>
        <w:t xml:space="preserve"> </w:t>
      </w:r>
      <w:r w:rsidRPr="00720AAD">
        <w:rPr>
          <w:rFonts w:ascii="Arial" w:eastAsia="Aptos" w:hAnsi="Arial" w:cs="Arial"/>
          <w:kern w:val="0"/>
          <w:rtl/>
          <w:lang w:bidi="ar-EG"/>
          <w14:ligatures w14:val="none"/>
        </w:rPr>
        <w:t>وتطبيقات علوم ال</w:t>
      </w:r>
      <w:r w:rsidRPr="00720AAD">
        <w:rPr>
          <w:rFonts w:ascii="Arial" w:eastAsia="Aptos" w:hAnsi="Arial" w:cs="Arial"/>
          <w:kern w:val="0"/>
          <w:rtl/>
          <w:lang w:bidi="ar-QA"/>
          <w14:ligatures w14:val="none"/>
        </w:rPr>
        <w:t>إ</w:t>
      </w:r>
      <w:r w:rsidRPr="00720AAD">
        <w:rPr>
          <w:rFonts w:ascii="Arial" w:eastAsia="Aptos" w:hAnsi="Arial" w:cs="Arial"/>
          <w:kern w:val="0"/>
          <w:rtl/>
          <w:lang w:bidi="ar-EG"/>
          <w14:ligatures w14:val="none"/>
        </w:rPr>
        <w:t>شعاع باستخدام التقنيات التجريبية والحسابية.</w:t>
      </w:r>
    </w:p>
    <w:p w14:paraId="341B993C" w14:textId="77777777" w:rsidR="00720AAD" w:rsidRPr="00720AAD" w:rsidRDefault="00720AAD" w:rsidP="00720AAD">
      <w:pPr>
        <w:bidi/>
        <w:spacing w:line="240" w:lineRule="auto"/>
        <w:contextualSpacing/>
        <w:jc w:val="lowKashida"/>
        <w:rPr>
          <w:rFonts w:ascii="Arial" w:eastAsia="Aptos" w:hAnsi="Arial" w:cs="Arial"/>
          <w:kern w:val="0"/>
          <w:sz w:val="28"/>
          <w:szCs w:val="28"/>
          <w:rtl/>
          <w14:ligatures w14:val="none"/>
        </w:rPr>
      </w:pPr>
    </w:p>
    <w:p w14:paraId="21D2570F" w14:textId="77777777" w:rsidR="00720AAD" w:rsidRPr="00720AAD" w:rsidRDefault="00720AAD" w:rsidP="00720AAD">
      <w:pPr>
        <w:bidi/>
        <w:spacing w:line="240" w:lineRule="auto"/>
        <w:contextualSpacing/>
        <w:jc w:val="lowKashida"/>
        <w:rPr>
          <w:rFonts w:ascii="Arial" w:eastAsia="Aptos" w:hAnsi="Arial" w:cs="Arial"/>
          <w:kern w:val="0"/>
          <w:sz w:val="28"/>
          <w:szCs w:val="28"/>
          <w14:ligatures w14:val="none"/>
        </w:rPr>
      </w:pPr>
    </w:p>
    <w:p w14:paraId="1D62A023" w14:textId="77777777" w:rsidR="00720AAD" w:rsidRPr="00720AAD" w:rsidRDefault="00720AAD" w:rsidP="00720AAD">
      <w:pPr>
        <w:spacing w:line="240" w:lineRule="auto"/>
        <w:contextualSpacing/>
        <w:outlineLvl w:val="0"/>
        <w:rPr>
          <w:rFonts w:ascii="Arial" w:eastAsia="Aptos" w:hAnsi="Arial" w:cs="Arial"/>
          <w:b/>
          <w:bCs/>
          <w:color w:val="000000"/>
          <w:kern w:val="0"/>
          <w:sz w:val="20"/>
          <w:szCs w:val="20"/>
          <w14:ligatures w14:val="none"/>
        </w:rPr>
      </w:pPr>
      <w:r w:rsidRPr="00720AAD">
        <w:rPr>
          <w:rFonts w:ascii="Arial" w:eastAsia="Aptos" w:hAnsi="Arial" w:cs="Arial"/>
          <w:b/>
          <w:bCs/>
          <w:color w:val="000000"/>
          <w:kern w:val="0"/>
          <w:sz w:val="20"/>
          <w:szCs w:val="20"/>
          <w14:ligatures w14:val="none"/>
        </w:rPr>
        <w:t xml:space="preserve">From: Office of the Vice President for Academic Affairs </w:t>
      </w:r>
    </w:p>
    <w:p w14:paraId="6BA60F57" w14:textId="77777777" w:rsidR="00720AAD" w:rsidRPr="00720AAD" w:rsidRDefault="00720AAD" w:rsidP="00720AAD">
      <w:pPr>
        <w:spacing w:line="240" w:lineRule="auto"/>
        <w:contextualSpacing/>
        <w:rPr>
          <w:rFonts w:ascii="Arial" w:eastAsia="Aptos" w:hAnsi="Arial" w:cs="Arial"/>
          <w:b/>
          <w:bCs/>
          <w:kern w:val="0"/>
          <w:sz w:val="20"/>
          <w:szCs w:val="20"/>
          <w14:ligatures w14:val="none"/>
        </w:rPr>
      </w:pPr>
      <w:r w:rsidRPr="00720AAD">
        <w:rPr>
          <w:rFonts w:ascii="Arial" w:eastAsia="Aptos" w:hAnsi="Arial" w:cs="Arial"/>
          <w:b/>
          <w:bCs/>
          <w:color w:val="000000"/>
          <w:kern w:val="0"/>
          <w:sz w:val="20"/>
          <w:szCs w:val="20"/>
          <w14:ligatures w14:val="none"/>
        </w:rPr>
        <w:t>To: All</w:t>
      </w:r>
    </w:p>
    <w:p w14:paraId="5CA77863" w14:textId="77777777" w:rsidR="00720AAD" w:rsidRPr="00720AAD" w:rsidRDefault="00720AAD" w:rsidP="00720AAD">
      <w:pPr>
        <w:spacing w:line="240" w:lineRule="auto"/>
        <w:contextualSpacing/>
        <w:rPr>
          <w:rFonts w:ascii="Arial" w:eastAsia="Aptos" w:hAnsi="Arial" w:cs="Arial"/>
          <w:color w:val="000000"/>
          <w:kern w:val="0"/>
          <w:sz w:val="20"/>
          <w:szCs w:val="20"/>
          <w14:ligatures w14:val="none"/>
        </w:rPr>
      </w:pPr>
      <w:r w:rsidRPr="00720AAD">
        <w:rPr>
          <w:rFonts w:ascii="Arial" w:eastAsia="Aptos" w:hAnsi="Arial" w:cs="Arial"/>
          <w:b/>
          <w:bCs/>
          <w:color w:val="000000"/>
          <w:kern w:val="0"/>
          <w:sz w:val="20"/>
          <w:szCs w:val="20"/>
          <w14:ligatures w14:val="none"/>
        </w:rPr>
        <w:t>Subject: Appointment of the Associate Dean of Sciences and Applied Sciences</w:t>
      </w:r>
      <w:r w:rsidRPr="00720AAD">
        <w:rPr>
          <w:rFonts w:ascii="Arial" w:eastAsia="Aptos" w:hAnsi="Arial" w:cs="Arial"/>
          <w:b/>
          <w:bCs/>
          <w:color w:val="000000"/>
          <w:kern w:val="0"/>
          <w:sz w:val="20"/>
          <w:szCs w:val="20"/>
          <w:rtl/>
          <w14:ligatures w14:val="none"/>
        </w:rPr>
        <w:t xml:space="preserve"> </w:t>
      </w:r>
      <w:r w:rsidRPr="00720AAD">
        <w:rPr>
          <w:rFonts w:ascii="Arial" w:eastAsia="Aptos" w:hAnsi="Arial" w:cs="Arial"/>
          <w:b/>
          <w:bCs/>
          <w:color w:val="000000"/>
          <w:kern w:val="0"/>
          <w:sz w:val="20"/>
          <w:szCs w:val="20"/>
          <w14:ligatures w14:val="none"/>
        </w:rPr>
        <w:t>in the College of Arts and Sciences</w:t>
      </w:r>
    </w:p>
    <w:p w14:paraId="1FC24A81" w14:textId="77777777" w:rsidR="00720AAD" w:rsidRPr="00720AAD" w:rsidRDefault="00720AAD" w:rsidP="00720AAD">
      <w:pPr>
        <w:spacing w:line="240" w:lineRule="auto"/>
        <w:contextualSpacing/>
        <w:rPr>
          <w:rFonts w:ascii="Arial" w:eastAsia="Aptos" w:hAnsi="Arial" w:cs="Arial"/>
          <w:kern w:val="0"/>
          <w:sz w:val="20"/>
          <w:szCs w:val="20"/>
          <w:rtl/>
          <w14:ligatures w14:val="none"/>
        </w:rPr>
      </w:pPr>
    </w:p>
    <w:p w14:paraId="7BB0F6D9" w14:textId="77777777" w:rsidR="00720AAD" w:rsidRPr="00720AAD" w:rsidRDefault="00720AAD" w:rsidP="00720AAD">
      <w:pPr>
        <w:spacing w:line="240" w:lineRule="auto"/>
        <w:contextualSpacing/>
        <w:rPr>
          <w:rFonts w:ascii="Arial" w:eastAsia="Aptos" w:hAnsi="Arial" w:cs="Arial"/>
          <w:kern w:val="0"/>
          <w:sz w:val="20"/>
          <w:szCs w:val="20"/>
          <w:rtl/>
          <w14:ligatures w14:val="none"/>
        </w:rPr>
      </w:pPr>
      <w:r w:rsidRPr="00720AAD">
        <w:rPr>
          <w:rFonts w:ascii="Arial" w:eastAsia="Aptos" w:hAnsi="Arial" w:cs="Arial"/>
          <w:kern w:val="0"/>
          <w:sz w:val="20"/>
          <w:szCs w:val="20"/>
          <w14:ligatures w14:val="none"/>
        </w:rPr>
        <w:t xml:space="preserve">The Office of the Vice President for Academic Affairs is pleased to announce the appointment of Dr Leena Al </w:t>
      </w:r>
      <w:proofErr w:type="spellStart"/>
      <w:r w:rsidRPr="00720AAD">
        <w:rPr>
          <w:rFonts w:ascii="Arial" w:eastAsia="Aptos" w:hAnsi="Arial" w:cs="Arial"/>
          <w:kern w:val="0"/>
          <w:sz w:val="20"/>
          <w:szCs w:val="20"/>
          <w14:ligatures w14:val="none"/>
        </w:rPr>
        <w:t>Sulaiti</w:t>
      </w:r>
      <w:proofErr w:type="spellEnd"/>
      <w:r w:rsidRPr="00720AAD">
        <w:rPr>
          <w:rFonts w:ascii="Arial" w:eastAsia="Aptos" w:hAnsi="Arial" w:cs="Arial"/>
          <w:kern w:val="0"/>
          <w:sz w:val="20"/>
          <w:szCs w:val="20"/>
          <w14:ligatures w14:val="none"/>
        </w:rPr>
        <w:t>, as the Associate Dean of Sciences and Applied Sciences</w:t>
      </w:r>
      <w:r w:rsidRPr="00720AAD">
        <w:rPr>
          <w:rFonts w:ascii="Arial" w:eastAsia="Aptos" w:hAnsi="Arial" w:cs="Arial"/>
          <w:kern w:val="0"/>
          <w:sz w:val="20"/>
          <w:szCs w:val="20"/>
          <w:rtl/>
          <w14:ligatures w14:val="none"/>
        </w:rPr>
        <w:t xml:space="preserve"> </w:t>
      </w:r>
      <w:r w:rsidRPr="00720AAD">
        <w:rPr>
          <w:rFonts w:ascii="Arial" w:eastAsia="Aptos" w:hAnsi="Arial" w:cs="Arial"/>
          <w:kern w:val="0"/>
          <w:sz w:val="20"/>
          <w:szCs w:val="20"/>
          <w14:ligatures w14:val="none"/>
        </w:rPr>
        <w:t>in the College of Arts and Sciences. The appointment is effective from 19 May 2019.</w:t>
      </w:r>
    </w:p>
    <w:p w14:paraId="4EFAE7AE" w14:textId="77777777" w:rsidR="00720AAD" w:rsidRPr="00720AAD" w:rsidRDefault="00720AAD" w:rsidP="00720AAD">
      <w:pPr>
        <w:spacing w:line="240" w:lineRule="auto"/>
        <w:contextualSpacing/>
        <w:rPr>
          <w:rFonts w:ascii="Arial" w:eastAsia="Aptos" w:hAnsi="Arial" w:cs="Arial"/>
          <w:kern w:val="0"/>
          <w:sz w:val="20"/>
          <w:szCs w:val="20"/>
          <w14:ligatures w14:val="none"/>
        </w:rPr>
      </w:pPr>
    </w:p>
    <w:p w14:paraId="0A96DA00" w14:textId="77777777" w:rsidR="00720AAD" w:rsidRPr="00720AAD" w:rsidRDefault="00720AAD" w:rsidP="00720AAD">
      <w:pPr>
        <w:autoSpaceDE w:val="0"/>
        <w:autoSpaceDN w:val="0"/>
        <w:spacing w:after="0" w:line="240" w:lineRule="auto"/>
        <w:rPr>
          <w:rFonts w:ascii="Arial" w:eastAsia="Aptos" w:hAnsi="Arial" w:cs="Arial"/>
          <w:kern w:val="0"/>
          <w:sz w:val="20"/>
          <w:szCs w:val="20"/>
          <w14:ligatures w14:val="none"/>
        </w:rPr>
      </w:pPr>
      <w:r w:rsidRPr="00720AAD">
        <w:rPr>
          <w:rFonts w:ascii="Arial" w:eastAsia="Aptos" w:hAnsi="Arial" w:cs="Arial"/>
          <w:kern w:val="0"/>
          <w:sz w:val="20"/>
          <w:szCs w:val="20"/>
          <w14:ligatures w14:val="none"/>
        </w:rPr>
        <w:t xml:space="preserve">Dr Leena Al </w:t>
      </w:r>
      <w:proofErr w:type="spellStart"/>
      <w:r w:rsidRPr="00720AAD">
        <w:rPr>
          <w:rFonts w:ascii="Arial" w:eastAsia="Aptos" w:hAnsi="Arial" w:cs="Arial"/>
          <w:kern w:val="0"/>
          <w:sz w:val="20"/>
          <w:szCs w:val="20"/>
          <w14:ligatures w14:val="none"/>
        </w:rPr>
        <w:t>Sulaiti</w:t>
      </w:r>
      <w:proofErr w:type="spellEnd"/>
      <w:r w:rsidRPr="00720AAD">
        <w:rPr>
          <w:rFonts w:ascii="Arial" w:eastAsia="Aptos" w:hAnsi="Arial" w:cs="Arial"/>
          <w:kern w:val="0"/>
          <w:sz w:val="20"/>
          <w:szCs w:val="20"/>
          <w14:ligatures w14:val="none"/>
        </w:rPr>
        <w:t xml:space="preserve"> completed her Masters in Radiation and Environmental Protection with distinction from University of Surrey, United Kingdom, in 2005 and her PhD in Radiation Dosimetry from the same university in 2012. Dr Leena joined Qatar University as an assistant professor in 2013.  She was assigned as the Physics Program Coordinator in 2014 and in 2015 she was assigned as the Head of the Department of Mathematics, Statistics and Physics. Dr Leena’s research interest is in radiation dosimetry and applications of radiation sciences using experimental and computational techniques aimed to promoting health and well-being.</w:t>
      </w:r>
    </w:p>
    <w:p w14:paraId="5835F908" w14:textId="77777777" w:rsidR="00720AAD" w:rsidRPr="00720AAD" w:rsidRDefault="00720AAD" w:rsidP="00720AAD">
      <w:pPr>
        <w:overflowPunct w:val="0"/>
        <w:autoSpaceDE w:val="0"/>
        <w:autoSpaceDN w:val="0"/>
        <w:spacing w:after="0" w:line="240" w:lineRule="auto"/>
        <w:ind w:right="38"/>
        <w:contextualSpacing/>
        <w:rPr>
          <w:rFonts w:ascii="Arial" w:eastAsia="Aptos" w:hAnsi="Arial" w:cs="Arial" w:hint="cs"/>
          <w:kern w:val="0"/>
          <w:sz w:val="20"/>
          <w:szCs w:val="20"/>
          <w:rtl/>
          <w14:ligatures w14:val="none"/>
        </w:rPr>
      </w:pPr>
    </w:p>
    <w:p w14:paraId="4E087048"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AAD"/>
    <w:rsid w:val="00060906"/>
    <w:rsid w:val="000C003E"/>
    <w:rsid w:val="004A41F6"/>
    <w:rsid w:val="00720AAD"/>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C6A736"/>
  <w15:chartTrackingRefBased/>
  <w15:docId w15:val="{12CCAECB-79BD-482D-807D-9E36BC753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20A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20A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20AA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20AA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20AA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20AA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0AA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0AA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0AA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0AA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20AA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0AA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0AA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0AA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0A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0A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0A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0AAD"/>
    <w:rPr>
      <w:rFonts w:eastAsiaTheme="majorEastAsia" w:cstheme="majorBidi"/>
      <w:color w:val="272727" w:themeColor="text1" w:themeTint="D8"/>
    </w:rPr>
  </w:style>
  <w:style w:type="paragraph" w:styleId="Title">
    <w:name w:val="Title"/>
    <w:basedOn w:val="Normal"/>
    <w:next w:val="Normal"/>
    <w:link w:val="TitleChar"/>
    <w:uiPriority w:val="10"/>
    <w:qFormat/>
    <w:rsid w:val="00720A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0A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0AA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0A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0AAD"/>
    <w:pPr>
      <w:spacing w:before="160"/>
      <w:jc w:val="center"/>
    </w:pPr>
    <w:rPr>
      <w:i/>
      <w:iCs/>
      <w:color w:val="404040" w:themeColor="text1" w:themeTint="BF"/>
    </w:rPr>
  </w:style>
  <w:style w:type="character" w:customStyle="1" w:styleId="QuoteChar">
    <w:name w:val="Quote Char"/>
    <w:basedOn w:val="DefaultParagraphFont"/>
    <w:link w:val="Quote"/>
    <w:uiPriority w:val="29"/>
    <w:rsid w:val="00720AAD"/>
    <w:rPr>
      <w:i/>
      <w:iCs/>
      <w:color w:val="404040" w:themeColor="text1" w:themeTint="BF"/>
    </w:rPr>
  </w:style>
  <w:style w:type="paragraph" w:styleId="ListParagraph">
    <w:name w:val="List Paragraph"/>
    <w:basedOn w:val="Normal"/>
    <w:uiPriority w:val="34"/>
    <w:qFormat/>
    <w:rsid w:val="00720AAD"/>
    <w:pPr>
      <w:ind w:left="720"/>
      <w:contextualSpacing/>
    </w:pPr>
  </w:style>
  <w:style w:type="character" w:styleId="IntenseEmphasis">
    <w:name w:val="Intense Emphasis"/>
    <w:basedOn w:val="DefaultParagraphFont"/>
    <w:uiPriority w:val="21"/>
    <w:qFormat/>
    <w:rsid w:val="00720AAD"/>
    <w:rPr>
      <w:i/>
      <w:iCs/>
      <w:color w:val="0F4761" w:themeColor="accent1" w:themeShade="BF"/>
    </w:rPr>
  </w:style>
  <w:style w:type="paragraph" w:styleId="IntenseQuote">
    <w:name w:val="Intense Quote"/>
    <w:basedOn w:val="Normal"/>
    <w:next w:val="Normal"/>
    <w:link w:val="IntenseQuoteChar"/>
    <w:uiPriority w:val="30"/>
    <w:qFormat/>
    <w:rsid w:val="00720A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20AAD"/>
    <w:rPr>
      <w:i/>
      <w:iCs/>
      <w:color w:val="0F4761" w:themeColor="accent1" w:themeShade="BF"/>
    </w:rPr>
  </w:style>
  <w:style w:type="character" w:styleId="IntenseReference">
    <w:name w:val="Intense Reference"/>
    <w:basedOn w:val="DefaultParagraphFont"/>
    <w:uiPriority w:val="32"/>
    <w:qFormat/>
    <w:rsid w:val="00720AA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7943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282</Words>
  <Characters>1613</Characters>
  <Application>Microsoft Office Word</Application>
  <DocSecurity>0</DocSecurity>
  <Lines>13</Lines>
  <Paragraphs>3</Paragraphs>
  <ScaleCrop>false</ScaleCrop>
  <Company>Qatar University</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2025-06-10T08:54:00Z</dcterms:created>
  <dcterms:modified xsi:type="dcterms:W3CDTF">2025-06-10T08:54:00Z</dcterms:modified>
</cp:coreProperties>
</file>