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C404E6" w14:textId="77777777" w:rsidR="00F07E98" w:rsidRDefault="00F07E98" w:rsidP="00F07E98">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67FCD02E" w14:textId="77777777" w:rsidR="00F07E98" w:rsidRDefault="00F07E98" w:rsidP="00F07E98">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68CB72BD" w14:textId="77777777" w:rsidR="00F07E98" w:rsidRDefault="00F07E98" w:rsidP="00F07E98">
      <w:pPr>
        <w:bidi/>
        <w:spacing w:line="240" w:lineRule="auto"/>
        <w:contextualSpacing/>
        <w:rPr>
          <w:rFonts w:ascii="Arial" w:hAnsi="Arial" w:cs="Arial"/>
          <w:b/>
          <w:bCs/>
          <w:sz w:val="24"/>
          <w:szCs w:val="24"/>
        </w:rPr>
      </w:pPr>
      <w:r>
        <w:rPr>
          <w:rFonts w:ascii="Arial" w:hAnsi="Arial" w:cs="Arial"/>
          <w:b/>
          <w:bCs/>
          <w:sz w:val="24"/>
          <w:szCs w:val="24"/>
          <w:rtl/>
        </w:rPr>
        <w:t xml:space="preserve">الموضوع: تعيين مساعد لعميد كلية الشريعة والدراسات الإسلامية لشؤون الطلاب </w:t>
      </w:r>
    </w:p>
    <w:p w14:paraId="5FFDAA6E" w14:textId="77777777" w:rsidR="00F07E98" w:rsidRDefault="00F07E98" w:rsidP="00F07E98">
      <w:pPr>
        <w:bidi/>
        <w:spacing w:line="240" w:lineRule="auto"/>
        <w:contextualSpacing/>
        <w:rPr>
          <w:rFonts w:ascii="Arial" w:hAnsi="Arial" w:cs="Arial"/>
          <w:sz w:val="24"/>
          <w:szCs w:val="24"/>
        </w:rPr>
      </w:pPr>
    </w:p>
    <w:p w14:paraId="21801BC6" w14:textId="7B65B29A" w:rsidR="00F07E98" w:rsidRDefault="00F07E98" w:rsidP="00F07E98">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للشؤون الأكاديمية أن يعلن بأنه قد تم تعيين الدكتور</w:t>
      </w:r>
      <w:r w:rsidR="00B53FE7">
        <w:rPr>
          <w:rFonts w:ascii="Arial" w:hAnsi="Arial" w:cs="Arial"/>
          <w:sz w:val="24"/>
          <w:szCs w:val="24"/>
        </w:rPr>
        <w:t xml:space="preserve"> </w:t>
      </w:r>
      <w:proofErr w:type="gramStart"/>
      <w:r>
        <w:rPr>
          <w:rFonts w:ascii="Arial" w:hAnsi="Arial" w:cs="Arial"/>
          <w:sz w:val="24"/>
          <w:szCs w:val="24"/>
          <w:rtl/>
        </w:rPr>
        <w:t>عبدالله</w:t>
      </w:r>
      <w:proofErr w:type="gramEnd"/>
      <w:r>
        <w:rPr>
          <w:rFonts w:ascii="Arial" w:hAnsi="Arial" w:cs="Arial"/>
          <w:sz w:val="24"/>
          <w:szCs w:val="24"/>
          <w:rtl/>
        </w:rPr>
        <w:t xml:space="preserve"> حمد المريخي، مساعدًا لعميد كلية الشريعة والدراسات الإسلامية لشؤون الطلاب، وذلك اعتبارًا </w:t>
      </w:r>
      <w:r>
        <w:rPr>
          <w:rFonts w:ascii="Arial" w:hAnsi="Arial" w:cs="Arial"/>
          <w:sz w:val="24"/>
          <w:szCs w:val="24"/>
        </w:rPr>
        <w:t>13</w:t>
      </w:r>
      <w:r>
        <w:rPr>
          <w:rFonts w:ascii="Arial" w:hAnsi="Arial" w:cs="Arial" w:hint="cs"/>
          <w:sz w:val="24"/>
          <w:szCs w:val="24"/>
          <w:rtl/>
          <w:lang w:bidi="ar-QA"/>
        </w:rPr>
        <w:t xml:space="preserve"> سبتمبر 2018</w:t>
      </w:r>
      <w:r>
        <w:rPr>
          <w:rFonts w:ascii="Arial" w:hAnsi="Arial" w:cs="Arial"/>
          <w:sz w:val="24"/>
          <w:szCs w:val="24"/>
          <w:rtl/>
        </w:rPr>
        <w:t>.</w:t>
      </w:r>
    </w:p>
    <w:p w14:paraId="4AB63E4A" w14:textId="77777777" w:rsidR="00F07E98" w:rsidRDefault="00F07E98" w:rsidP="00F07E98">
      <w:pPr>
        <w:bidi/>
        <w:spacing w:line="240" w:lineRule="auto"/>
        <w:contextualSpacing/>
        <w:rPr>
          <w:rFonts w:ascii="Arial" w:hAnsi="Arial" w:cs="Arial"/>
          <w:sz w:val="24"/>
          <w:szCs w:val="24"/>
          <w:rtl/>
        </w:rPr>
      </w:pPr>
    </w:p>
    <w:p w14:paraId="4C808209" w14:textId="77777777" w:rsidR="00F07E98" w:rsidRDefault="00F07E98" w:rsidP="00F07E98">
      <w:pPr>
        <w:bidi/>
        <w:spacing w:line="240" w:lineRule="auto"/>
        <w:contextualSpacing/>
        <w:rPr>
          <w:rFonts w:ascii="Arial" w:hAnsi="Arial" w:cs="Arial"/>
          <w:sz w:val="24"/>
          <w:szCs w:val="24"/>
        </w:rPr>
      </w:pPr>
      <w:r>
        <w:rPr>
          <w:rFonts w:ascii="Arial" w:hAnsi="Arial" w:cs="Arial"/>
          <w:sz w:val="24"/>
          <w:szCs w:val="24"/>
          <w:rtl/>
        </w:rPr>
        <w:t>حصل الدكتور عبد الله حمد المريخي على بكالوريوس تربية من جامعة قطر سنة 2000، وماجستير من كلية التربية من جامعة الخليج في مملكة البحرين سنة 2011، وحصل على دكتوراه في التربية، تخصص (المناهج وطرائق تدريس) من جامعة أم درمان الإسلامية في جمهورية السودان سنة 2018.</w:t>
      </w:r>
    </w:p>
    <w:p w14:paraId="79097559" w14:textId="77777777" w:rsidR="00F07E98" w:rsidRDefault="00F07E98" w:rsidP="00F07E98">
      <w:pPr>
        <w:bidi/>
        <w:spacing w:line="240" w:lineRule="auto"/>
        <w:contextualSpacing/>
        <w:rPr>
          <w:rFonts w:ascii="Arial" w:hAnsi="Arial" w:cs="Arial"/>
          <w:sz w:val="24"/>
          <w:szCs w:val="24"/>
          <w:rtl/>
        </w:rPr>
      </w:pPr>
      <w:r>
        <w:rPr>
          <w:rFonts w:ascii="Arial" w:hAnsi="Arial" w:cs="Arial"/>
          <w:sz w:val="24"/>
          <w:szCs w:val="24"/>
          <w:rtl/>
        </w:rPr>
        <w:t>عمل</w:t>
      </w:r>
      <w:r>
        <w:rPr>
          <w:rFonts w:ascii="Arial" w:hAnsi="Arial" w:cs="Arial"/>
          <w:sz w:val="24"/>
          <w:szCs w:val="24"/>
        </w:rPr>
        <w:t xml:space="preserve"> </w:t>
      </w:r>
      <w:r>
        <w:rPr>
          <w:rFonts w:ascii="Arial" w:hAnsi="Arial" w:cs="Arial"/>
          <w:sz w:val="24"/>
          <w:szCs w:val="24"/>
          <w:rtl/>
        </w:rPr>
        <w:t xml:space="preserve">د. </w:t>
      </w:r>
      <w:proofErr w:type="gramStart"/>
      <w:r>
        <w:rPr>
          <w:rFonts w:ascii="Arial" w:hAnsi="Arial" w:cs="Arial"/>
          <w:sz w:val="24"/>
          <w:szCs w:val="24"/>
          <w:rtl/>
        </w:rPr>
        <w:t>عبدالله</w:t>
      </w:r>
      <w:proofErr w:type="gramEnd"/>
      <w:r>
        <w:rPr>
          <w:rFonts w:ascii="Arial" w:hAnsi="Arial" w:cs="Arial"/>
          <w:sz w:val="24"/>
          <w:szCs w:val="24"/>
          <w:rtl/>
        </w:rPr>
        <w:t xml:space="preserve"> مدرسًا في وزارة التعليم وأكاديمية </w:t>
      </w:r>
      <w:proofErr w:type="spellStart"/>
      <w:r>
        <w:rPr>
          <w:rFonts w:ascii="Arial" w:hAnsi="Arial" w:cs="Arial"/>
          <w:sz w:val="24"/>
          <w:szCs w:val="24"/>
          <w:rtl/>
        </w:rPr>
        <w:t>أسباير</w:t>
      </w:r>
      <w:proofErr w:type="spellEnd"/>
      <w:r>
        <w:rPr>
          <w:rFonts w:ascii="Arial" w:hAnsi="Arial" w:cs="Arial"/>
          <w:sz w:val="24"/>
          <w:szCs w:val="24"/>
          <w:rtl/>
        </w:rPr>
        <w:t xml:space="preserve"> من 2001 إلى 2009، ثم انتقل لوظيفة مسؤول رئيسي للاتصال المهني والجامعي في مؤسسة </w:t>
      </w:r>
      <w:proofErr w:type="spellStart"/>
      <w:r>
        <w:rPr>
          <w:rFonts w:ascii="Arial" w:hAnsi="Arial" w:cs="Arial"/>
          <w:sz w:val="24"/>
          <w:szCs w:val="24"/>
          <w:rtl/>
        </w:rPr>
        <w:t>أسباير</w:t>
      </w:r>
      <w:proofErr w:type="spellEnd"/>
      <w:r>
        <w:rPr>
          <w:rFonts w:ascii="Arial" w:hAnsi="Arial" w:cs="Arial"/>
          <w:sz w:val="24"/>
          <w:szCs w:val="24"/>
          <w:rtl/>
        </w:rPr>
        <w:t xml:space="preserve"> زون 2009-2012، ثم عُيِّن رئيسًا لقسم الإرشاد الأكاديمي لكليات الشريعة والتربية والقانون في جامعة قطر منذ 2012.</w:t>
      </w:r>
      <w:r>
        <w:rPr>
          <w:rFonts w:ascii="Arial" w:hAnsi="Arial" w:cs="Arial"/>
          <w:sz w:val="24"/>
          <w:szCs w:val="24"/>
        </w:rPr>
        <w:t xml:space="preserve"> </w:t>
      </w:r>
      <w:r>
        <w:rPr>
          <w:rFonts w:ascii="Arial" w:hAnsi="Arial" w:cs="Arial"/>
          <w:sz w:val="24"/>
          <w:szCs w:val="24"/>
          <w:rtl/>
        </w:rPr>
        <w:t>وخلال فترة عمله ترأس العديد من المشاريع واللجان وشارك في العديد من المؤتمرات التربوية والإدارية والقيادية داخل وخارج قطر.</w:t>
      </w:r>
    </w:p>
    <w:p w14:paraId="7AE7CE9D" w14:textId="77777777" w:rsidR="00F07E98" w:rsidRDefault="00F07E98" w:rsidP="00F07E98">
      <w:pPr>
        <w:bidi/>
        <w:spacing w:line="240" w:lineRule="auto"/>
        <w:contextualSpacing/>
        <w:rPr>
          <w:rFonts w:ascii="Arial" w:hAnsi="Arial" w:cs="Arial"/>
          <w:sz w:val="24"/>
          <w:szCs w:val="24"/>
        </w:rPr>
      </w:pPr>
    </w:p>
    <w:p w14:paraId="29EE63D5" w14:textId="77777777" w:rsidR="00F07E98" w:rsidRDefault="00F07E98" w:rsidP="00F07E98">
      <w:pPr>
        <w:bidi/>
        <w:spacing w:line="240" w:lineRule="auto"/>
        <w:contextualSpacing/>
        <w:rPr>
          <w:rFonts w:ascii="Arial" w:hAnsi="Arial" w:cs="Arial"/>
          <w:sz w:val="24"/>
          <w:szCs w:val="24"/>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بذلتها الأستاذة لانا وليد خياطه، خلال فترة توليها هذا المنصب.</w:t>
      </w:r>
    </w:p>
    <w:p w14:paraId="3978B387" w14:textId="77777777" w:rsidR="00F07E98" w:rsidRDefault="00F07E98" w:rsidP="00F07E98">
      <w:pPr>
        <w:bidi/>
        <w:spacing w:line="240" w:lineRule="auto"/>
        <w:contextualSpacing/>
        <w:rPr>
          <w:rFonts w:ascii="Arial" w:hAnsi="Arial" w:cs="Arial"/>
          <w:sz w:val="24"/>
          <w:szCs w:val="24"/>
        </w:rPr>
      </w:pPr>
    </w:p>
    <w:p w14:paraId="668C1104" w14:textId="77777777" w:rsidR="00F07E98" w:rsidRDefault="00F07E98" w:rsidP="00F07E98">
      <w:pPr>
        <w:spacing w:line="240" w:lineRule="auto"/>
        <w:contextualSpacing/>
        <w:rPr>
          <w:rFonts w:ascii="Arial" w:hAnsi="Arial" w:cs="Arial"/>
          <w:sz w:val="24"/>
          <w:szCs w:val="24"/>
          <w:rtl/>
        </w:rPr>
      </w:pPr>
    </w:p>
    <w:p w14:paraId="2675B187" w14:textId="77777777" w:rsidR="00F07E98" w:rsidRDefault="00F07E98" w:rsidP="00F07E98">
      <w:pPr>
        <w:spacing w:line="240" w:lineRule="auto"/>
        <w:contextualSpacing/>
        <w:outlineLvl w:val="0"/>
        <w:rPr>
          <w:rFonts w:ascii="Arial" w:hAnsi="Arial" w:cs="Arial"/>
          <w:b/>
          <w:bCs/>
          <w:sz w:val="20"/>
          <w:szCs w:val="20"/>
          <w:rtl/>
        </w:rPr>
      </w:pPr>
      <w:r>
        <w:rPr>
          <w:rFonts w:ascii="Arial" w:hAnsi="Arial" w:cs="Arial"/>
          <w:b/>
          <w:bCs/>
          <w:sz w:val="20"/>
          <w:szCs w:val="20"/>
        </w:rPr>
        <w:t>From: Office of Vice President for Academic Affairs</w:t>
      </w:r>
    </w:p>
    <w:p w14:paraId="0C28512D" w14:textId="77777777" w:rsidR="00F07E98" w:rsidRDefault="00F07E98" w:rsidP="00F07E98">
      <w:pPr>
        <w:spacing w:line="240" w:lineRule="auto"/>
        <w:contextualSpacing/>
        <w:rPr>
          <w:rFonts w:ascii="Arial" w:hAnsi="Arial" w:cs="Arial"/>
          <w:b/>
          <w:bCs/>
          <w:sz w:val="20"/>
          <w:szCs w:val="20"/>
        </w:rPr>
      </w:pPr>
      <w:r>
        <w:rPr>
          <w:rFonts w:ascii="Arial" w:hAnsi="Arial" w:cs="Arial"/>
          <w:b/>
          <w:bCs/>
          <w:sz w:val="20"/>
          <w:szCs w:val="20"/>
        </w:rPr>
        <w:t>To: All</w:t>
      </w:r>
    </w:p>
    <w:p w14:paraId="01BEE99E" w14:textId="77777777" w:rsidR="00F07E98" w:rsidRDefault="00F07E98" w:rsidP="00F07E98">
      <w:pPr>
        <w:spacing w:line="240" w:lineRule="auto"/>
        <w:contextualSpacing/>
        <w:rPr>
          <w:rFonts w:ascii="Arial" w:hAnsi="Arial" w:cs="Arial"/>
          <w:b/>
          <w:bCs/>
          <w:sz w:val="20"/>
          <w:szCs w:val="20"/>
          <w:rtl/>
        </w:rPr>
      </w:pPr>
      <w:r>
        <w:rPr>
          <w:rFonts w:ascii="Arial" w:hAnsi="Arial" w:cs="Arial"/>
          <w:b/>
          <w:bCs/>
          <w:sz w:val="20"/>
          <w:szCs w:val="20"/>
        </w:rPr>
        <w:t xml:space="preserve">Subject: Appointment of Assistant Dean for Student Affairs in College of Sharia and Islamic Studies </w:t>
      </w:r>
    </w:p>
    <w:p w14:paraId="141503B4" w14:textId="77777777" w:rsidR="00F07E98" w:rsidRDefault="00F07E98" w:rsidP="00F07E98">
      <w:pPr>
        <w:spacing w:line="240" w:lineRule="auto"/>
        <w:contextualSpacing/>
        <w:rPr>
          <w:rFonts w:ascii="Arial" w:hAnsi="Arial" w:cs="Arial"/>
          <w:sz w:val="20"/>
          <w:szCs w:val="20"/>
        </w:rPr>
      </w:pPr>
    </w:p>
    <w:p w14:paraId="053BD7CE" w14:textId="77777777" w:rsidR="00F07E98" w:rsidRDefault="00F07E98" w:rsidP="00F07E98">
      <w:pPr>
        <w:spacing w:line="240" w:lineRule="auto"/>
        <w:contextualSpacing/>
        <w:rPr>
          <w:rFonts w:ascii="Arial" w:hAnsi="Arial" w:cs="Arial"/>
          <w:sz w:val="20"/>
          <w:szCs w:val="20"/>
        </w:rPr>
      </w:pPr>
      <w:r>
        <w:rPr>
          <w:rFonts w:ascii="Arial" w:hAnsi="Arial" w:cs="Arial"/>
          <w:sz w:val="20"/>
          <w:szCs w:val="20"/>
        </w:rPr>
        <w:t>The Office of the Vice President for Academic Affairs is pleased to announce the appointment of Dr.</w:t>
      </w:r>
      <w:r>
        <w:rPr>
          <w:rFonts w:ascii="Arial" w:hAnsi="Arial" w:cs="Arial" w:hint="cs"/>
          <w:sz w:val="20"/>
          <w:szCs w:val="20"/>
          <w:rtl/>
        </w:rPr>
        <w:t> </w:t>
      </w:r>
      <w:r>
        <w:rPr>
          <w:rFonts w:ascii="Arial" w:hAnsi="Arial" w:cs="Arial"/>
          <w:sz w:val="20"/>
          <w:szCs w:val="20"/>
        </w:rPr>
        <w:t xml:space="preserve">Abdullah Hamad Al </w:t>
      </w:r>
      <w:proofErr w:type="spellStart"/>
      <w:r>
        <w:rPr>
          <w:rFonts w:ascii="Arial" w:hAnsi="Arial" w:cs="Arial"/>
          <w:sz w:val="20"/>
          <w:szCs w:val="20"/>
        </w:rPr>
        <w:t>Muraikhi</w:t>
      </w:r>
      <w:proofErr w:type="spellEnd"/>
      <w:r>
        <w:rPr>
          <w:rFonts w:ascii="Arial" w:hAnsi="Arial" w:cs="Arial"/>
          <w:sz w:val="20"/>
          <w:szCs w:val="20"/>
        </w:rPr>
        <w:t>, as the Assistant Dean for Student Affairs in the College of Sharia and Islamic Studies. The appointment is effective from the date of issue.</w:t>
      </w:r>
    </w:p>
    <w:p w14:paraId="63D2A1EC" w14:textId="77777777" w:rsidR="00F07E98" w:rsidRDefault="00F07E98" w:rsidP="00F07E98">
      <w:pPr>
        <w:spacing w:line="240" w:lineRule="auto"/>
        <w:contextualSpacing/>
        <w:rPr>
          <w:rFonts w:ascii="Arial" w:hAnsi="Arial" w:cs="Arial"/>
          <w:sz w:val="20"/>
          <w:szCs w:val="20"/>
        </w:rPr>
      </w:pPr>
    </w:p>
    <w:p w14:paraId="229ABB65" w14:textId="77777777" w:rsidR="00F07E98" w:rsidRDefault="00F07E98" w:rsidP="00F07E98">
      <w:pPr>
        <w:spacing w:line="240" w:lineRule="auto"/>
        <w:contextualSpacing/>
        <w:rPr>
          <w:rFonts w:ascii="Arial" w:hAnsi="Arial" w:cs="Arial"/>
          <w:sz w:val="20"/>
          <w:szCs w:val="20"/>
        </w:rPr>
      </w:pPr>
      <w:r>
        <w:rPr>
          <w:rFonts w:ascii="Arial" w:hAnsi="Arial" w:cs="Arial"/>
          <w:sz w:val="20"/>
          <w:szCs w:val="20"/>
        </w:rPr>
        <w:t>Dr.</w:t>
      </w:r>
      <w:r>
        <w:rPr>
          <w:rFonts w:ascii="Arial" w:hAnsi="Arial" w:cs="Arial" w:hint="cs"/>
          <w:sz w:val="20"/>
          <w:szCs w:val="20"/>
          <w:rtl/>
        </w:rPr>
        <w:t> </w:t>
      </w:r>
      <w:r>
        <w:rPr>
          <w:rFonts w:ascii="Arial" w:hAnsi="Arial" w:cs="Arial"/>
          <w:sz w:val="20"/>
          <w:szCs w:val="20"/>
        </w:rPr>
        <w:t xml:space="preserve">Abdullah Hamad Al </w:t>
      </w:r>
      <w:proofErr w:type="spellStart"/>
      <w:r>
        <w:rPr>
          <w:rFonts w:ascii="Arial" w:hAnsi="Arial" w:cs="Arial"/>
          <w:sz w:val="20"/>
          <w:szCs w:val="20"/>
        </w:rPr>
        <w:t>Muraikhi</w:t>
      </w:r>
      <w:proofErr w:type="spellEnd"/>
      <w:r>
        <w:rPr>
          <w:rFonts w:ascii="Arial" w:hAnsi="Arial" w:cs="Arial"/>
          <w:sz w:val="20"/>
          <w:szCs w:val="20"/>
        </w:rPr>
        <w:t xml:space="preserve"> has obtained his </w:t>
      </w:r>
      <w:proofErr w:type="gramStart"/>
      <w:r>
        <w:rPr>
          <w:rFonts w:ascii="Arial" w:hAnsi="Arial" w:cs="Arial"/>
          <w:sz w:val="20"/>
          <w:szCs w:val="20"/>
        </w:rPr>
        <w:t>bachelor degree in education</w:t>
      </w:r>
      <w:proofErr w:type="gramEnd"/>
      <w:r>
        <w:rPr>
          <w:rFonts w:ascii="Arial" w:hAnsi="Arial" w:cs="Arial"/>
          <w:sz w:val="20"/>
          <w:szCs w:val="20"/>
        </w:rPr>
        <w:t xml:space="preserve"> from Qatar University in 2000.  He obtained his master’s degree in education from The Gulf University (Bahrain) in 2011 and his PhD in Education (curriculum and instruction) from Omdurman Islamic University (Sudan) in 2018. Dr. Al </w:t>
      </w:r>
      <w:proofErr w:type="spellStart"/>
      <w:r>
        <w:rPr>
          <w:rFonts w:ascii="Arial" w:hAnsi="Arial" w:cs="Arial"/>
          <w:sz w:val="20"/>
          <w:szCs w:val="20"/>
        </w:rPr>
        <w:t>Muraikhi</w:t>
      </w:r>
      <w:proofErr w:type="spellEnd"/>
      <w:r>
        <w:rPr>
          <w:rFonts w:ascii="Arial" w:hAnsi="Arial" w:cs="Arial"/>
          <w:sz w:val="20"/>
          <w:szCs w:val="20"/>
        </w:rPr>
        <w:t xml:space="preserve"> worked as a teacher for the Ministry of Education and Aspire Academy from 2001 to 2009.  He moved to the position of Senior Officer for Academic and Professional Communication at Aspire Zone (2009-2012)</w:t>
      </w:r>
      <w:r>
        <w:rPr>
          <w:rFonts w:ascii="Arial" w:hAnsi="Arial" w:cs="Arial" w:hint="cs"/>
          <w:sz w:val="20"/>
          <w:szCs w:val="20"/>
          <w:rtl/>
        </w:rPr>
        <w:t> </w:t>
      </w:r>
      <w:r>
        <w:rPr>
          <w:rFonts w:ascii="Arial" w:hAnsi="Arial" w:cs="Arial"/>
          <w:sz w:val="20"/>
          <w:szCs w:val="20"/>
        </w:rPr>
        <w:t xml:space="preserve">and was appointed as the Head of Academic Advising for Education, Sharia and Law at Qatar University since 2012. </w:t>
      </w:r>
    </w:p>
    <w:p w14:paraId="2513D14F" w14:textId="77777777" w:rsidR="00F07E98" w:rsidRDefault="00F07E98" w:rsidP="00F07E98">
      <w:pPr>
        <w:spacing w:line="240" w:lineRule="auto"/>
        <w:contextualSpacing/>
        <w:rPr>
          <w:rFonts w:ascii="Arial" w:hAnsi="Arial" w:cs="Arial"/>
          <w:sz w:val="20"/>
          <w:szCs w:val="20"/>
          <w:rtl/>
        </w:rPr>
      </w:pPr>
      <w:r>
        <w:rPr>
          <w:rFonts w:ascii="Arial" w:hAnsi="Arial" w:cs="Arial"/>
          <w:sz w:val="20"/>
          <w:szCs w:val="20"/>
        </w:rPr>
        <w:t>Dr.</w:t>
      </w:r>
      <w:r>
        <w:rPr>
          <w:rFonts w:ascii="Arial" w:hAnsi="Arial" w:cs="Arial" w:hint="cs"/>
          <w:sz w:val="20"/>
          <w:szCs w:val="20"/>
          <w:rtl/>
        </w:rPr>
        <w:t> </w:t>
      </w:r>
      <w:r>
        <w:rPr>
          <w:rFonts w:ascii="Arial" w:hAnsi="Arial" w:cs="Arial"/>
          <w:sz w:val="20"/>
          <w:szCs w:val="20"/>
        </w:rPr>
        <w:t>Abdullah has chaired several projects and committees and participated in several educational, administrative and leadership conferences inside and outside of Qatar. </w:t>
      </w:r>
    </w:p>
    <w:p w14:paraId="04517F59" w14:textId="77777777" w:rsidR="00F07E98" w:rsidRDefault="00F07E98" w:rsidP="00F07E98">
      <w:pPr>
        <w:spacing w:line="240" w:lineRule="auto"/>
        <w:contextualSpacing/>
        <w:rPr>
          <w:rFonts w:ascii="Arial" w:hAnsi="Arial" w:cs="Arial"/>
          <w:sz w:val="20"/>
          <w:szCs w:val="20"/>
        </w:rPr>
      </w:pPr>
    </w:p>
    <w:p w14:paraId="458F1CEC" w14:textId="77777777" w:rsidR="00F07E98" w:rsidRDefault="00F07E98" w:rsidP="00F07E98">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Mrs. Lana Walid </w:t>
      </w:r>
      <w:proofErr w:type="spellStart"/>
      <w:r>
        <w:rPr>
          <w:rFonts w:ascii="Arial" w:hAnsi="Arial" w:cs="Arial"/>
          <w:sz w:val="20"/>
          <w:szCs w:val="20"/>
        </w:rPr>
        <w:t>Khaiata</w:t>
      </w:r>
      <w:proofErr w:type="spellEnd"/>
      <w:r>
        <w:rPr>
          <w:rFonts w:ascii="Arial" w:hAnsi="Arial" w:cs="Arial"/>
          <w:sz w:val="20"/>
          <w:szCs w:val="20"/>
        </w:rPr>
        <w:t xml:space="preserve"> Kattan for all her work and effort during her tenure as the Assistant Dean for Students Affairs.</w:t>
      </w:r>
    </w:p>
    <w:p w14:paraId="4E3AF074"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E98"/>
    <w:rsid w:val="000C003E"/>
    <w:rsid w:val="00262AD9"/>
    <w:rsid w:val="004A41F6"/>
    <w:rsid w:val="00784423"/>
    <w:rsid w:val="008C2CCF"/>
    <w:rsid w:val="00B53FE7"/>
    <w:rsid w:val="00B97086"/>
    <w:rsid w:val="00E20FA1"/>
    <w:rsid w:val="00F07E98"/>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5E066"/>
  <w15:chartTrackingRefBased/>
  <w15:docId w15:val="{D589D924-5D95-4CA7-8F6C-E968E024A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7E98"/>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F07E98"/>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F07E98"/>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F07E98"/>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F07E98"/>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F07E98"/>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F07E98"/>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F07E98"/>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F07E98"/>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F07E98"/>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7E9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07E9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07E9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07E9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07E9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07E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07E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07E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07E98"/>
    <w:rPr>
      <w:rFonts w:eastAsiaTheme="majorEastAsia" w:cstheme="majorBidi"/>
      <w:color w:val="272727" w:themeColor="text1" w:themeTint="D8"/>
    </w:rPr>
  </w:style>
  <w:style w:type="paragraph" w:styleId="Title">
    <w:name w:val="Title"/>
    <w:basedOn w:val="Normal"/>
    <w:next w:val="Normal"/>
    <w:link w:val="TitleChar"/>
    <w:uiPriority w:val="10"/>
    <w:qFormat/>
    <w:rsid w:val="00F07E98"/>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F07E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7E98"/>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F07E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07E98"/>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F07E98"/>
    <w:rPr>
      <w:i/>
      <w:iCs/>
      <w:color w:val="404040" w:themeColor="text1" w:themeTint="BF"/>
    </w:rPr>
  </w:style>
  <w:style w:type="paragraph" w:styleId="ListParagraph">
    <w:name w:val="List Paragraph"/>
    <w:basedOn w:val="Normal"/>
    <w:uiPriority w:val="34"/>
    <w:qFormat/>
    <w:rsid w:val="00F07E98"/>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F07E98"/>
    <w:rPr>
      <w:i/>
      <w:iCs/>
      <w:color w:val="0F4761" w:themeColor="accent1" w:themeShade="BF"/>
    </w:rPr>
  </w:style>
  <w:style w:type="paragraph" w:styleId="IntenseQuote">
    <w:name w:val="Intense Quote"/>
    <w:basedOn w:val="Normal"/>
    <w:next w:val="Normal"/>
    <w:link w:val="IntenseQuoteChar"/>
    <w:uiPriority w:val="30"/>
    <w:qFormat/>
    <w:rsid w:val="00F07E98"/>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F07E98"/>
    <w:rPr>
      <w:i/>
      <w:iCs/>
      <w:color w:val="0F4761" w:themeColor="accent1" w:themeShade="BF"/>
    </w:rPr>
  </w:style>
  <w:style w:type="character" w:styleId="IntenseReference">
    <w:name w:val="Intense Reference"/>
    <w:basedOn w:val="DefaultParagraphFont"/>
    <w:uiPriority w:val="32"/>
    <w:qFormat/>
    <w:rsid w:val="00F07E9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1511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377</Words>
  <Characters>2154</Characters>
  <Application>Microsoft Office Word</Application>
  <DocSecurity>0</DocSecurity>
  <Lines>17</Lines>
  <Paragraphs>5</Paragraphs>
  <ScaleCrop>false</ScaleCrop>
  <Company>Qatar University</Company>
  <LinksUpToDate>false</LinksUpToDate>
  <CharactersWithSpaces>2526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3</cp:revision>
  <dcterms:created xsi:type="dcterms:W3CDTF">2025-06-15T06:19:00Z</dcterms:created>
  <dcterms:modified xsi:type="dcterms:W3CDTF">2025-06-15T09:15:00Z</dcterms:modified>
</cp:coreProperties>
</file>