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E8293E" w14:textId="77777777" w:rsidR="00A957F7" w:rsidRDefault="00A957F7" w:rsidP="00A957F7">
      <w:pPr>
        <w:pStyle w:val="NormalWeb"/>
        <w:bidi/>
        <w:outlineLvl w:val="0"/>
        <w:rPr>
          <w:rFonts w:ascii="Calibri" w:hAnsi="Calibri" w:cs="Calibri"/>
          <w:color w:val="000000"/>
          <w:sz w:val="22"/>
          <w:szCs w:val="22"/>
        </w:rPr>
      </w:pPr>
      <w:r>
        <w:rPr>
          <w:rFonts w:ascii="Arial" w:hAnsi="Arial" w:cs="Arial"/>
          <w:b/>
          <w:bCs/>
          <w:color w:val="000000"/>
          <w:rtl/>
          <w:lang w:bidi="ar-QA"/>
        </w:rPr>
        <w:t xml:space="preserve">من: مكتب رئيس الجامعة </w:t>
      </w:r>
    </w:p>
    <w:p w14:paraId="0582E51A" w14:textId="77777777" w:rsidR="00A957F7" w:rsidRDefault="00A957F7" w:rsidP="00A957F7">
      <w:pPr>
        <w:pStyle w:val="NormalWeb"/>
        <w:bidi/>
        <w:rPr>
          <w:rFonts w:ascii="Calibri" w:hAnsi="Calibri" w:cs="Calibri"/>
          <w:color w:val="000000"/>
          <w:sz w:val="22"/>
          <w:szCs w:val="22"/>
        </w:rPr>
      </w:pPr>
      <w:r>
        <w:rPr>
          <w:rFonts w:ascii="Arial" w:hAnsi="Arial" w:cs="Arial"/>
          <w:b/>
          <w:bCs/>
          <w:color w:val="000000"/>
          <w:rtl/>
          <w:lang w:bidi="ar-QA"/>
        </w:rPr>
        <w:t>إلى: الجميع</w:t>
      </w:r>
    </w:p>
    <w:p w14:paraId="099BC50E" w14:textId="77777777" w:rsidR="00A957F7" w:rsidRDefault="00A957F7" w:rsidP="00A957F7">
      <w:pPr>
        <w:pStyle w:val="NormalWeb"/>
        <w:bidi/>
        <w:rPr>
          <w:rFonts w:ascii="Calibri" w:hAnsi="Calibri" w:cs="Calibri"/>
          <w:color w:val="000000"/>
          <w:sz w:val="22"/>
          <w:szCs w:val="22"/>
          <w:rtl/>
        </w:rPr>
      </w:pPr>
      <w:r>
        <w:rPr>
          <w:rFonts w:ascii="Arial" w:hAnsi="Arial" w:cs="Arial"/>
          <w:b/>
          <w:bCs/>
          <w:color w:val="000000"/>
          <w:rtl/>
          <w:lang w:bidi="ar-QA"/>
        </w:rPr>
        <w:t xml:space="preserve">الموضوع: تعيين عميد للدراسات العامة </w:t>
      </w:r>
      <w:r>
        <w:rPr>
          <w:rFonts w:ascii="Arial" w:hAnsi="Arial" w:cs="Arial"/>
          <w:b/>
          <w:bCs/>
          <w:color w:val="000000"/>
          <w:rtl/>
        </w:rPr>
        <w:t xml:space="preserve">بمكتب نائب رئيس الجامعة للشؤون الأكاديمية </w:t>
      </w:r>
    </w:p>
    <w:p w14:paraId="37E35CD0" w14:textId="77777777" w:rsidR="00A957F7" w:rsidRDefault="00A957F7" w:rsidP="00A957F7">
      <w:pPr>
        <w:pStyle w:val="NormalWeb"/>
        <w:bidi/>
        <w:rPr>
          <w:rFonts w:ascii="Calibri" w:hAnsi="Calibri" w:cs="Calibri"/>
          <w:color w:val="000000"/>
          <w:sz w:val="22"/>
          <w:szCs w:val="22"/>
          <w:rtl/>
        </w:rPr>
      </w:pPr>
      <w:r>
        <w:rPr>
          <w:rFonts w:ascii="Arial" w:hAnsi="Arial" w:cs="Arial"/>
          <w:b/>
          <w:bCs/>
          <w:color w:val="000000"/>
        </w:rPr>
        <w:t> </w:t>
      </w:r>
    </w:p>
    <w:p w14:paraId="286C7048" w14:textId="77777777" w:rsidR="00A957F7" w:rsidRDefault="00A957F7" w:rsidP="00A957F7">
      <w:pPr>
        <w:pStyle w:val="NormalWeb"/>
        <w:bidi/>
        <w:rPr>
          <w:rFonts w:ascii="Arial" w:hAnsi="Arial" w:cs="Arial"/>
          <w:color w:val="000000"/>
          <w:rtl/>
        </w:rPr>
      </w:pPr>
      <w:r>
        <w:rPr>
          <w:rFonts w:ascii="Arial" w:hAnsi="Arial" w:cs="Arial"/>
          <w:color w:val="000000"/>
          <w:rtl/>
          <w:lang w:bidi="ar-QA"/>
        </w:rPr>
        <w:t>يسر مكتب رئيس الجامعة أن يعلن بأنه قد تم تعيين الأستاذ الدكتور/ إبراهيم محمد الكعبي، عميداً للدراسات العامة بمكتب</w:t>
      </w:r>
      <w:r>
        <w:rPr>
          <w:rFonts w:ascii="Arial" w:hAnsi="Arial" w:cs="Arial"/>
          <w:color w:val="000000"/>
          <w:rtl/>
        </w:rPr>
        <w:t xml:space="preserve"> نائب رئيس الجامعة للشؤون الأكاديمية وذلك </w:t>
      </w:r>
      <w:r>
        <w:rPr>
          <w:rFonts w:ascii="Arial" w:hAnsi="Arial" w:cs="Arial"/>
          <w:color w:val="000000"/>
          <w:rtl/>
          <w:lang w:bidi="ar-QA"/>
        </w:rPr>
        <w:t>اعتباراً من</w:t>
      </w:r>
      <w:r>
        <w:rPr>
          <w:rFonts w:ascii="Calibri" w:hAnsi="Calibri" w:cs="Calibri"/>
          <w:color w:val="000000"/>
          <w:lang w:bidi="ar-QA"/>
        </w:rPr>
        <w:t xml:space="preserve"> </w:t>
      </w:r>
      <w:r>
        <w:rPr>
          <w:rFonts w:ascii="Arial" w:hAnsi="Arial" w:cs="Arial"/>
          <w:color w:val="000000"/>
          <w:rtl/>
        </w:rPr>
        <w:t>تاريخه.  </w:t>
      </w:r>
    </w:p>
    <w:p w14:paraId="631C3007" w14:textId="77777777" w:rsidR="00A957F7" w:rsidRDefault="00A957F7" w:rsidP="00A957F7">
      <w:pPr>
        <w:pStyle w:val="NormalWeb"/>
        <w:bidi/>
        <w:rPr>
          <w:rFonts w:ascii="Calibri" w:hAnsi="Calibri" w:cs="Calibri"/>
          <w:color w:val="000000"/>
          <w:sz w:val="22"/>
          <w:szCs w:val="22"/>
          <w:rtl/>
        </w:rPr>
      </w:pPr>
    </w:p>
    <w:p w14:paraId="4B6B6D62" w14:textId="77777777" w:rsidR="00A957F7" w:rsidRDefault="00A957F7" w:rsidP="00A957F7">
      <w:pPr>
        <w:pStyle w:val="NormalWeb"/>
        <w:bidi/>
        <w:rPr>
          <w:rFonts w:ascii="Calibri" w:hAnsi="Calibri" w:cs="Calibri"/>
          <w:color w:val="000000"/>
          <w:sz w:val="22"/>
          <w:szCs w:val="22"/>
        </w:rPr>
      </w:pPr>
      <w:r>
        <w:rPr>
          <w:rFonts w:ascii="Arial" w:hAnsi="Arial" w:cs="Arial"/>
          <w:color w:val="000000"/>
          <w:rtl/>
          <w:lang w:bidi="ar-QA"/>
        </w:rPr>
        <w:t>الدكتور ابراهيم الكعبي أستاذ</w:t>
      </w:r>
      <w:r>
        <w:rPr>
          <w:rFonts w:ascii="Arial" w:hAnsi="Arial" w:cs="Arial"/>
          <w:color w:val="000000"/>
          <w:rtl/>
        </w:rPr>
        <w:t xml:space="preserve"> الخدمة الاجتماعية</w:t>
      </w:r>
      <w:r>
        <w:rPr>
          <w:rFonts w:ascii="Arial" w:hAnsi="Arial" w:cs="Arial"/>
          <w:color w:val="000000"/>
          <w:rtl/>
          <w:lang w:bidi="ar-QA"/>
        </w:rPr>
        <w:t xml:space="preserve"> ببرنامج الخدمة الاجتماعية، كلية الآداب والعلوم بجامعة قطر. حصل الدكتور الكعبي على درجة الماجستير من جامعة واشنطن بالولايات المتحدة الامريكية في عام1999 وحصل على درجة دكتوراه الفلسفة في الخدمة الاجتماعية من جامعة "ليستر" بالمملكة المتحدة في العام 2004. </w:t>
      </w:r>
    </w:p>
    <w:p w14:paraId="73503791" w14:textId="77777777" w:rsidR="00A957F7" w:rsidRDefault="00A957F7" w:rsidP="00A957F7">
      <w:pPr>
        <w:pStyle w:val="NormalWeb"/>
        <w:bidi/>
        <w:rPr>
          <w:rFonts w:ascii="Arial" w:hAnsi="Arial" w:cs="Arial"/>
          <w:color w:val="000000"/>
          <w:rtl/>
        </w:rPr>
      </w:pPr>
      <w:r>
        <w:rPr>
          <w:rFonts w:ascii="Arial" w:hAnsi="Arial" w:cs="Arial"/>
          <w:color w:val="000000"/>
          <w:rtl/>
          <w:lang w:bidi="ar-QA"/>
        </w:rPr>
        <w:t xml:space="preserve">عمل </w:t>
      </w:r>
      <w:r>
        <w:rPr>
          <w:rFonts w:ascii="Arial" w:hAnsi="Arial" w:cs="Arial"/>
          <w:color w:val="000000"/>
          <w:rtl/>
        </w:rPr>
        <w:t xml:space="preserve">د. </w:t>
      </w:r>
      <w:r>
        <w:rPr>
          <w:rFonts w:ascii="Arial" w:hAnsi="Arial" w:cs="Arial"/>
          <w:color w:val="000000"/>
          <w:rtl/>
          <w:lang w:bidi="ar-QA"/>
        </w:rPr>
        <w:t>الكعبي بوظيفة مساعد تدريس بجامعة قطر عام 1995، ثم أستاذ مساعد في الخدمة الاجتماعية بذات القسم في العام 2004 ثم أستاذ مشارك في الخدمة الاجتماعية في العام 2011 ثم استاذا في الخدمة الاجتماعية في 2017. وفي عام 2017 تم تعيين د. الكعبي عميدا مساعدا للبحث والدراسات العليا بكلية الآداب والعلوم.</w:t>
      </w:r>
    </w:p>
    <w:p w14:paraId="6770B640" w14:textId="77777777" w:rsidR="00A957F7" w:rsidRDefault="00A957F7" w:rsidP="00A957F7">
      <w:pPr>
        <w:pStyle w:val="NormalWeb"/>
        <w:bidi/>
        <w:rPr>
          <w:rFonts w:ascii="Calibri" w:hAnsi="Calibri" w:cs="Calibri"/>
          <w:color w:val="000000"/>
          <w:sz w:val="22"/>
          <w:szCs w:val="22"/>
          <w:rtl/>
        </w:rPr>
      </w:pPr>
    </w:p>
    <w:p w14:paraId="6A0CA9C3" w14:textId="77777777" w:rsidR="00A957F7" w:rsidRDefault="00A957F7" w:rsidP="00A957F7">
      <w:pPr>
        <w:pStyle w:val="NormalWeb"/>
        <w:bidi/>
        <w:rPr>
          <w:rFonts w:ascii="Calibri" w:hAnsi="Calibri" w:cs="Calibri"/>
          <w:color w:val="000000"/>
          <w:sz w:val="22"/>
          <w:szCs w:val="22"/>
        </w:rPr>
      </w:pPr>
      <w:r>
        <w:rPr>
          <w:rFonts w:ascii="Arial" w:hAnsi="Arial" w:cs="Arial"/>
          <w:color w:val="000000"/>
          <w:rtl/>
          <w:lang w:bidi="ar-QA"/>
        </w:rPr>
        <w:t xml:space="preserve">تتضمن الاهتمامات البحثية للدكتور الكعبي في مجالات السياسة الاجتماعية والاسرة والطفل. وله العديد من المنشورات العلمية المتخصصة على المستويين الدولي والإقليمي. للدكتور الكعبي اسهامات متميزة في خدمة الجامعة والمجتمع والمهنة من خلال مشاركاته المتعددة في </w:t>
      </w:r>
      <w:proofErr w:type="gramStart"/>
      <w:r>
        <w:rPr>
          <w:rFonts w:ascii="Arial" w:hAnsi="Arial" w:cs="Arial"/>
          <w:color w:val="000000"/>
          <w:rtl/>
          <w:lang w:bidi="ar-QA"/>
        </w:rPr>
        <w:t>اللجان</w:t>
      </w:r>
      <w:proofErr w:type="gramEnd"/>
      <w:r>
        <w:rPr>
          <w:rFonts w:ascii="Arial" w:hAnsi="Arial" w:cs="Arial"/>
          <w:color w:val="000000"/>
          <w:rtl/>
          <w:lang w:bidi="ar-QA"/>
        </w:rPr>
        <w:t xml:space="preserve"> والورش العلمية والمؤتمرات الاكاديمية والمهنية.</w:t>
      </w:r>
    </w:p>
    <w:p w14:paraId="02D988FE" w14:textId="77777777" w:rsidR="00A957F7" w:rsidRDefault="00A957F7" w:rsidP="00A957F7">
      <w:pPr>
        <w:pStyle w:val="NormalWeb"/>
        <w:ind w:firstLine="720"/>
        <w:rPr>
          <w:rFonts w:ascii="Arial" w:hAnsi="Arial" w:cs="Arial"/>
          <w:color w:val="000000"/>
          <w:rtl/>
        </w:rPr>
      </w:pPr>
      <w:r>
        <w:rPr>
          <w:rFonts w:ascii="Arial" w:hAnsi="Arial" w:cs="Arial"/>
          <w:color w:val="000000"/>
          <w:rtl/>
        </w:rPr>
        <w:t> </w:t>
      </w:r>
    </w:p>
    <w:p w14:paraId="6E692202" w14:textId="77777777" w:rsidR="00A957F7" w:rsidRDefault="00A957F7" w:rsidP="00A957F7">
      <w:pPr>
        <w:pStyle w:val="NormalWeb"/>
        <w:ind w:firstLine="720"/>
        <w:rPr>
          <w:rFonts w:ascii="Calibri" w:hAnsi="Calibri" w:cs="Calibri"/>
          <w:color w:val="000000"/>
          <w:sz w:val="22"/>
          <w:szCs w:val="22"/>
          <w:rtl/>
        </w:rPr>
      </w:pPr>
    </w:p>
    <w:p w14:paraId="524A873C" w14:textId="77777777" w:rsidR="00A957F7" w:rsidRDefault="00A957F7" w:rsidP="00A957F7">
      <w:pPr>
        <w:pStyle w:val="NormalWeb"/>
        <w:outlineLvl w:val="0"/>
        <w:rPr>
          <w:rFonts w:ascii="Calibri" w:hAnsi="Calibri" w:cs="Calibri"/>
          <w:color w:val="000000"/>
          <w:sz w:val="22"/>
          <w:szCs w:val="22"/>
        </w:rPr>
      </w:pPr>
      <w:r>
        <w:rPr>
          <w:rFonts w:ascii="Arial" w:hAnsi="Arial" w:cs="Arial"/>
          <w:b/>
          <w:bCs/>
          <w:color w:val="000000"/>
          <w:sz w:val="20"/>
          <w:szCs w:val="20"/>
        </w:rPr>
        <w:t xml:space="preserve">From: Office of the President </w:t>
      </w:r>
    </w:p>
    <w:p w14:paraId="1032F7EB" w14:textId="77777777" w:rsidR="00A957F7" w:rsidRDefault="00A957F7" w:rsidP="00A957F7">
      <w:pPr>
        <w:pStyle w:val="NormalWeb"/>
        <w:rPr>
          <w:rFonts w:ascii="Calibri" w:hAnsi="Calibri" w:cs="Calibri"/>
          <w:color w:val="000000"/>
          <w:sz w:val="22"/>
          <w:szCs w:val="22"/>
          <w:rtl/>
        </w:rPr>
      </w:pPr>
      <w:r>
        <w:rPr>
          <w:rFonts w:ascii="Arial" w:hAnsi="Arial" w:cs="Arial"/>
          <w:b/>
          <w:bCs/>
          <w:color w:val="000000"/>
          <w:sz w:val="20"/>
          <w:szCs w:val="20"/>
        </w:rPr>
        <w:t>To: All</w:t>
      </w:r>
    </w:p>
    <w:p w14:paraId="0E5DB429" w14:textId="77777777" w:rsidR="00A957F7" w:rsidRDefault="00A957F7" w:rsidP="00A957F7">
      <w:pPr>
        <w:pStyle w:val="NormalWeb"/>
        <w:rPr>
          <w:rFonts w:ascii="Calibri" w:hAnsi="Calibri" w:cs="Calibri"/>
          <w:color w:val="000000"/>
          <w:sz w:val="22"/>
          <w:szCs w:val="22"/>
          <w:rtl/>
        </w:rPr>
      </w:pPr>
      <w:r>
        <w:rPr>
          <w:rFonts w:ascii="Arial" w:hAnsi="Arial" w:cs="Arial"/>
          <w:b/>
          <w:bCs/>
          <w:color w:val="000000"/>
          <w:sz w:val="20"/>
          <w:szCs w:val="20"/>
        </w:rPr>
        <w:t>Subject: Appointment of Dean of General Studies in the Office of the Vice President for Academic Affairs  </w:t>
      </w:r>
    </w:p>
    <w:p w14:paraId="3BD54ECE" w14:textId="77777777" w:rsidR="00A957F7" w:rsidRDefault="00A957F7" w:rsidP="00A957F7">
      <w:pPr>
        <w:pStyle w:val="NormalWeb"/>
        <w:rPr>
          <w:rFonts w:ascii="Calibri" w:hAnsi="Calibri" w:cs="Calibri"/>
          <w:color w:val="000000"/>
          <w:sz w:val="22"/>
          <w:szCs w:val="22"/>
        </w:rPr>
      </w:pPr>
      <w:r>
        <w:rPr>
          <w:rFonts w:ascii="Arial" w:hAnsi="Arial" w:cs="Arial"/>
          <w:b/>
          <w:bCs/>
          <w:color w:val="000000"/>
          <w:sz w:val="20"/>
          <w:szCs w:val="20"/>
          <w:rtl/>
        </w:rPr>
        <w:t> </w:t>
      </w:r>
    </w:p>
    <w:p w14:paraId="013CFA60" w14:textId="77777777" w:rsidR="00A957F7" w:rsidRDefault="00A957F7" w:rsidP="00A957F7">
      <w:pPr>
        <w:pStyle w:val="NormalWeb"/>
        <w:rPr>
          <w:rFonts w:ascii="Arial" w:hAnsi="Arial" w:cs="Arial"/>
          <w:color w:val="000000"/>
          <w:sz w:val="20"/>
          <w:szCs w:val="20"/>
        </w:rPr>
      </w:pPr>
      <w:r>
        <w:rPr>
          <w:rFonts w:ascii="Arial" w:hAnsi="Arial" w:cs="Arial"/>
          <w:color w:val="000000"/>
          <w:sz w:val="20"/>
          <w:szCs w:val="20"/>
        </w:rPr>
        <w:t xml:space="preserve">Office of the President is pleased to announce the appointment of Prof. Ibrahim Alkaabi, as Dean of General Studies in the Office of the Vice President for Academic Affairs. The appointment is effective from the date of issue. </w:t>
      </w:r>
    </w:p>
    <w:p w14:paraId="1B5DD792" w14:textId="77777777" w:rsidR="00A957F7" w:rsidRDefault="00A957F7" w:rsidP="00A957F7">
      <w:pPr>
        <w:pStyle w:val="NormalWeb"/>
        <w:rPr>
          <w:rFonts w:ascii="Calibri" w:hAnsi="Calibri" w:cs="Calibri"/>
          <w:color w:val="000000"/>
          <w:sz w:val="22"/>
          <w:szCs w:val="22"/>
        </w:rPr>
      </w:pPr>
    </w:p>
    <w:p w14:paraId="7A23B356" w14:textId="77777777" w:rsidR="00A957F7" w:rsidRDefault="00A957F7" w:rsidP="00A957F7">
      <w:pPr>
        <w:pStyle w:val="NormalWeb"/>
        <w:rPr>
          <w:rFonts w:ascii="Arial" w:hAnsi="Arial" w:cs="Arial"/>
          <w:color w:val="000000"/>
          <w:sz w:val="20"/>
          <w:szCs w:val="20"/>
        </w:rPr>
      </w:pPr>
      <w:r>
        <w:rPr>
          <w:rFonts w:ascii="Arial" w:hAnsi="Arial" w:cs="Arial"/>
          <w:color w:val="000000"/>
          <w:sz w:val="20"/>
          <w:szCs w:val="20"/>
        </w:rPr>
        <w:t>Prof. Alkaabi is a full professor of social work at the Department of Social Sciences, Social Work Program, at Qatar University. Dr. Alkaabi completed his MA in Social Work at Washington University in the USA (1999) and his PhD at Leicester University in England (2004).</w:t>
      </w:r>
    </w:p>
    <w:p w14:paraId="46A3D188" w14:textId="77777777" w:rsidR="00A957F7" w:rsidRDefault="00A957F7" w:rsidP="00A957F7">
      <w:pPr>
        <w:pStyle w:val="NormalWeb"/>
        <w:rPr>
          <w:rFonts w:ascii="Calibri" w:hAnsi="Calibri" w:cs="Calibri"/>
          <w:color w:val="000000"/>
          <w:sz w:val="22"/>
          <w:szCs w:val="22"/>
        </w:rPr>
      </w:pPr>
    </w:p>
    <w:p w14:paraId="15AA2434" w14:textId="77777777" w:rsidR="00A957F7" w:rsidRDefault="00A957F7" w:rsidP="00A957F7">
      <w:pPr>
        <w:pStyle w:val="NormalWeb"/>
        <w:rPr>
          <w:rFonts w:ascii="Calibri" w:hAnsi="Calibri" w:cs="Calibri"/>
          <w:color w:val="000000"/>
          <w:sz w:val="22"/>
          <w:szCs w:val="22"/>
        </w:rPr>
      </w:pPr>
      <w:r>
        <w:rPr>
          <w:rFonts w:ascii="Arial" w:hAnsi="Arial" w:cs="Arial"/>
          <w:color w:val="000000"/>
          <w:sz w:val="20"/>
          <w:szCs w:val="20"/>
        </w:rPr>
        <w:t>Dr. Alkaabi was appointed as the Associate Dean for Research and Graduate Studies in 2017. His research interests focus on the areas of family, children and social policy. He has served as an expert in the General Authority for Minors Affairs. Dr. Alkaabi served on several academic and professional workshops and committees at the levels of department, College, University and governmental bodies.</w:t>
      </w:r>
    </w:p>
    <w:p w14:paraId="72DFB3E0" w14:textId="77777777" w:rsidR="004A41F6" w:rsidRDefault="004A41F6"/>
    <w:sectPr w:rsidR="004A41F6"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957F7"/>
    <w:rsid w:val="000C003E"/>
    <w:rsid w:val="00262AD9"/>
    <w:rsid w:val="004A41F6"/>
    <w:rsid w:val="00784423"/>
    <w:rsid w:val="008C2CCF"/>
    <w:rsid w:val="00A957F7"/>
    <w:rsid w:val="00E20FA1"/>
    <w:rsid w:val="00F64848"/>
    <w:rsid w:val="00FD25A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3B7EA9"/>
  <w15:chartTrackingRefBased/>
  <w15:docId w15:val="{5A74D020-79F4-42EE-9A5A-AD65302660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957F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A957F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A957F7"/>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A957F7"/>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A957F7"/>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A957F7"/>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A957F7"/>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A957F7"/>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A957F7"/>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957F7"/>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A957F7"/>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A957F7"/>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A957F7"/>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A957F7"/>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A957F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957F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957F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957F7"/>
    <w:rPr>
      <w:rFonts w:eastAsiaTheme="majorEastAsia" w:cstheme="majorBidi"/>
      <w:color w:val="272727" w:themeColor="text1" w:themeTint="D8"/>
    </w:rPr>
  </w:style>
  <w:style w:type="paragraph" w:styleId="Title">
    <w:name w:val="Title"/>
    <w:basedOn w:val="Normal"/>
    <w:next w:val="Normal"/>
    <w:link w:val="TitleChar"/>
    <w:uiPriority w:val="10"/>
    <w:qFormat/>
    <w:rsid w:val="00A957F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957F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957F7"/>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A957F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A957F7"/>
    <w:pPr>
      <w:spacing w:before="160"/>
      <w:jc w:val="center"/>
    </w:pPr>
    <w:rPr>
      <w:i/>
      <w:iCs/>
      <w:color w:val="404040" w:themeColor="text1" w:themeTint="BF"/>
    </w:rPr>
  </w:style>
  <w:style w:type="character" w:customStyle="1" w:styleId="QuoteChar">
    <w:name w:val="Quote Char"/>
    <w:basedOn w:val="DefaultParagraphFont"/>
    <w:link w:val="Quote"/>
    <w:uiPriority w:val="29"/>
    <w:rsid w:val="00A957F7"/>
    <w:rPr>
      <w:i/>
      <w:iCs/>
      <w:color w:val="404040" w:themeColor="text1" w:themeTint="BF"/>
    </w:rPr>
  </w:style>
  <w:style w:type="paragraph" w:styleId="ListParagraph">
    <w:name w:val="List Paragraph"/>
    <w:basedOn w:val="Normal"/>
    <w:uiPriority w:val="34"/>
    <w:qFormat/>
    <w:rsid w:val="00A957F7"/>
    <w:pPr>
      <w:ind w:left="720"/>
      <w:contextualSpacing/>
    </w:pPr>
  </w:style>
  <w:style w:type="character" w:styleId="IntenseEmphasis">
    <w:name w:val="Intense Emphasis"/>
    <w:basedOn w:val="DefaultParagraphFont"/>
    <w:uiPriority w:val="21"/>
    <w:qFormat/>
    <w:rsid w:val="00A957F7"/>
    <w:rPr>
      <w:i/>
      <w:iCs/>
      <w:color w:val="0F4761" w:themeColor="accent1" w:themeShade="BF"/>
    </w:rPr>
  </w:style>
  <w:style w:type="paragraph" w:styleId="IntenseQuote">
    <w:name w:val="Intense Quote"/>
    <w:basedOn w:val="Normal"/>
    <w:next w:val="Normal"/>
    <w:link w:val="IntenseQuoteChar"/>
    <w:uiPriority w:val="30"/>
    <w:qFormat/>
    <w:rsid w:val="00A957F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A957F7"/>
    <w:rPr>
      <w:i/>
      <w:iCs/>
      <w:color w:val="0F4761" w:themeColor="accent1" w:themeShade="BF"/>
    </w:rPr>
  </w:style>
  <w:style w:type="character" w:styleId="IntenseReference">
    <w:name w:val="Intense Reference"/>
    <w:basedOn w:val="DefaultParagraphFont"/>
    <w:uiPriority w:val="32"/>
    <w:qFormat/>
    <w:rsid w:val="00A957F7"/>
    <w:rPr>
      <w:b/>
      <w:bCs/>
      <w:smallCaps/>
      <w:color w:val="0F4761" w:themeColor="accent1" w:themeShade="BF"/>
      <w:spacing w:val="5"/>
    </w:rPr>
  </w:style>
  <w:style w:type="paragraph" w:styleId="NormalWeb">
    <w:name w:val="Normal (Web)"/>
    <w:basedOn w:val="Normal"/>
    <w:uiPriority w:val="99"/>
    <w:semiHidden/>
    <w:unhideWhenUsed/>
    <w:rsid w:val="00A957F7"/>
    <w:pPr>
      <w:spacing w:after="0" w:line="240" w:lineRule="auto"/>
    </w:pPr>
    <w:rPr>
      <w:rFonts w:ascii="Times New Roman" w:eastAsia="Aptos" w:hAnsi="Times New Roman" w:cs="Times New Roman"/>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448781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335</Words>
  <Characters>1911</Characters>
  <Application>Microsoft Office Word</Application>
  <DocSecurity>0</DocSecurity>
  <Lines>15</Lines>
  <Paragraphs>4</Paragraphs>
  <ScaleCrop>false</ScaleCrop>
  <Company>Qatar University</Company>
  <LinksUpToDate>false</LinksUpToDate>
  <CharactersWithSpaces>2242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2025-06-15T07:04:00Z</dcterms:created>
  <dcterms:modified xsi:type="dcterms:W3CDTF">2025-06-15T07:04:00Z</dcterms:modified>
</cp:coreProperties>
</file>