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E45F41" w14:textId="77777777" w:rsidR="00657281" w:rsidRDefault="00657281" w:rsidP="00657281">
      <w:pPr>
        <w:bidi/>
        <w:spacing w:line="240" w:lineRule="auto"/>
        <w:contextualSpacing/>
        <w:outlineLvl w:val="0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  <w:rtl/>
          <w:lang w:bidi="ar-QA"/>
        </w:rPr>
        <w:t>من: مكتب نائب رئيس الجامعة للشؤون الأكاديمية</w:t>
      </w:r>
    </w:p>
    <w:p w14:paraId="3327367A" w14:textId="77777777" w:rsidR="00657281" w:rsidRDefault="00657281" w:rsidP="00657281">
      <w:pPr>
        <w:bidi/>
        <w:spacing w:line="240" w:lineRule="auto"/>
        <w:contextualSpacing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  <w:rtl/>
          <w:lang w:bidi="ar-QA"/>
        </w:rPr>
        <w:t xml:space="preserve">إلى: الجميع </w:t>
      </w:r>
    </w:p>
    <w:p w14:paraId="0261B586" w14:textId="77777777" w:rsidR="00657281" w:rsidRDefault="00657281" w:rsidP="00657281">
      <w:pPr>
        <w:bidi/>
        <w:spacing w:line="240" w:lineRule="auto"/>
        <w:contextualSpacing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  <w:rtl/>
          <w:lang w:bidi="ar-QA"/>
        </w:rPr>
        <w:t>الموضوع: تعيين رئيس</w:t>
      </w:r>
      <w:r>
        <w:rPr>
          <w:rFonts w:ascii="Arial" w:hAnsi="Arial" w:cs="Arial"/>
          <w:b/>
          <w:bCs/>
          <w:sz w:val="24"/>
          <w:szCs w:val="24"/>
          <w:lang w:bidi="ar-QA"/>
        </w:rPr>
        <w:t xml:space="preserve"> </w:t>
      </w:r>
      <w:r>
        <w:rPr>
          <w:rFonts w:ascii="Arial" w:hAnsi="Arial" w:cs="Arial"/>
          <w:b/>
          <w:bCs/>
          <w:sz w:val="24"/>
          <w:szCs w:val="24"/>
          <w:rtl/>
          <w:lang w:bidi="ar-QA"/>
        </w:rPr>
        <w:t>لقسم الرياضيات والإحصاء والفيزياء بكلية الآداب والعلوم</w:t>
      </w:r>
    </w:p>
    <w:p w14:paraId="797D88ED" w14:textId="77777777" w:rsidR="00657281" w:rsidRDefault="00657281" w:rsidP="00657281">
      <w:pPr>
        <w:bidi/>
        <w:spacing w:line="240" w:lineRule="auto"/>
        <w:contextualSpacing/>
        <w:rPr>
          <w:rFonts w:ascii="Arial" w:hAnsi="Arial" w:cs="Arial"/>
          <w:b/>
          <w:bCs/>
          <w:sz w:val="24"/>
          <w:szCs w:val="24"/>
          <w:lang w:bidi="ar-QA"/>
        </w:rPr>
      </w:pPr>
    </w:p>
    <w:p w14:paraId="5FFAF597" w14:textId="77777777" w:rsidR="00657281" w:rsidRDefault="00657281" w:rsidP="00657281">
      <w:pPr>
        <w:pStyle w:val="NormalWeb"/>
        <w:bidi/>
        <w:spacing w:before="0" w:beforeAutospacing="0" w:after="0" w:afterAutospacing="0"/>
        <w:contextualSpacing/>
        <w:rPr>
          <w:rFonts w:ascii="Arial" w:hAnsi="Arial" w:cs="Arial"/>
        </w:rPr>
      </w:pPr>
      <w:r>
        <w:rPr>
          <w:rFonts w:ascii="Arial" w:hAnsi="Arial" w:cs="Arial"/>
          <w:rtl/>
          <w:lang w:bidi="ar-QA"/>
        </w:rPr>
        <w:t>يسر مكتب نائب رئيس الجامعة للشؤون الأكاديمية أن يعلن بأنه قد تم تعيين الدكتورة / تماضر خليفة المعاضيد، رئيساً لقسم الرياضيات والإحصاء والفيزياء بكلية الآداب والعلوم، وذلك اعتباراً من تاريخه.</w:t>
      </w:r>
    </w:p>
    <w:p w14:paraId="39AC9E9D" w14:textId="77777777" w:rsidR="00657281" w:rsidRDefault="00657281" w:rsidP="00657281">
      <w:pPr>
        <w:pStyle w:val="NormalWeb"/>
        <w:bidi/>
        <w:spacing w:before="0" w:beforeAutospacing="0" w:after="0" w:afterAutospacing="0"/>
        <w:contextualSpacing/>
        <w:rPr>
          <w:rFonts w:ascii="Arial" w:hAnsi="Arial" w:cs="Arial"/>
          <w:rtl/>
          <w:lang w:bidi="ar-QA"/>
        </w:rPr>
      </w:pPr>
    </w:p>
    <w:p w14:paraId="2E4DB112" w14:textId="77777777" w:rsidR="00657281" w:rsidRDefault="00657281" w:rsidP="00657281">
      <w:pPr>
        <w:bidi/>
        <w:spacing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rtl/>
          <w:lang w:bidi="ar-QA"/>
        </w:rPr>
        <w:t xml:space="preserve">حصلت د. تماضر خليفة العسيري المعاضيد على شهادة البكالوريوس من جامعة قطر بتخصص الرياضيات والتربية عام ١٩٩٧ وكذلك على الماجستير في الرياضيات الحديثة والتطبيقية من جامعة شفيلد </w:t>
      </w:r>
      <w:proofErr w:type="spellStart"/>
      <w:r>
        <w:rPr>
          <w:rFonts w:ascii="Arial" w:hAnsi="Arial" w:cs="Arial"/>
          <w:sz w:val="24"/>
          <w:szCs w:val="24"/>
          <w:rtl/>
          <w:lang w:bidi="ar-QA"/>
        </w:rPr>
        <w:t>هالام</w:t>
      </w:r>
      <w:proofErr w:type="spellEnd"/>
      <w:r>
        <w:rPr>
          <w:rFonts w:ascii="Arial" w:hAnsi="Arial" w:cs="Arial"/>
          <w:sz w:val="24"/>
          <w:szCs w:val="24"/>
          <w:rtl/>
          <w:lang w:bidi="ar-QA"/>
        </w:rPr>
        <w:t xml:space="preserve"> سنة ٢٠٠١.  وعلى الدكتوراه من جامعة لندن تخصص التشفير عام ٢٠٠٩ وعلى دبلوم عالي في التدريس الجامعي اثناء دراسة الدكتوراه. </w:t>
      </w:r>
    </w:p>
    <w:p w14:paraId="758ED6AD" w14:textId="77777777" w:rsidR="00657281" w:rsidRDefault="00657281" w:rsidP="00657281">
      <w:pPr>
        <w:bidi/>
        <w:spacing w:line="240" w:lineRule="auto"/>
        <w:contextualSpacing/>
        <w:rPr>
          <w:rFonts w:ascii="Arial" w:hAnsi="Arial" w:cs="Arial"/>
          <w:sz w:val="24"/>
          <w:szCs w:val="24"/>
          <w:rtl/>
        </w:rPr>
      </w:pPr>
      <w:r>
        <w:rPr>
          <w:rFonts w:ascii="Arial" w:hAnsi="Arial" w:cs="Arial"/>
          <w:sz w:val="24"/>
          <w:szCs w:val="24"/>
          <w:rtl/>
          <w:lang w:bidi="ar-QA"/>
        </w:rPr>
        <w:t>تعمل د</w:t>
      </w:r>
      <w:r>
        <w:rPr>
          <w:rFonts w:ascii="Arial" w:hAnsi="Arial" w:cs="Arial"/>
          <w:sz w:val="24"/>
          <w:szCs w:val="24"/>
        </w:rPr>
        <w:t xml:space="preserve">. </w:t>
      </w:r>
      <w:r>
        <w:rPr>
          <w:rFonts w:ascii="Arial" w:hAnsi="Arial" w:cs="Arial"/>
          <w:sz w:val="24"/>
          <w:szCs w:val="24"/>
          <w:rtl/>
          <w:lang w:bidi="ar-QA"/>
        </w:rPr>
        <w:t>تماضر كأستاذ مساعد في الرياضيات في كلية الآداب والعلوم وقد شغلت منصب رئيس القسم سابقا في ٢٠١٣</w:t>
      </w:r>
      <w:r>
        <w:rPr>
          <w:rFonts w:ascii="Arial" w:hAnsi="Arial" w:cs="Arial"/>
          <w:sz w:val="24"/>
          <w:szCs w:val="24"/>
        </w:rPr>
        <w:t>.</w:t>
      </w:r>
    </w:p>
    <w:p w14:paraId="03CEB492" w14:textId="77777777" w:rsidR="00657281" w:rsidRDefault="00657281" w:rsidP="00657281">
      <w:pPr>
        <w:bidi/>
        <w:spacing w:line="240" w:lineRule="auto"/>
        <w:contextualSpacing/>
        <w:rPr>
          <w:rFonts w:ascii="Arial" w:hAnsi="Arial" w:cs="Arial"/>
          <w:sz w:val="24"/>
          <w:szCs w:val="24"/>
        </w:rPr>
      </w:pPr>
    </w:p>
    <w:p w14:paraId="2BF1F31F" w14:textId="77777777" w:rsidR="00657281" w:rsidRDefault="00657281" w:rsidP="00657281">
      <w:pPr>
        <w:bidi/>
        <w:spacing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rtl/>
          <w:lang w:bidi="ar-QA"/>
        </w:rPr>
        <w:t>كما يسر مكتب نائب رئيس الجامعة للشئون الأكاديمية أن يتقدم بخالص الشكر والتقدير على الجهود المخلصة التي بذلتها الدكتورة/ لينا السليطي، خلال فترة توليها منصب رئيس قسم الرياضيات والإحصاء والفيزياء بكلية الآداب والعلوم.</w:t>
      </w:r>
    </w:p>
    <w:p w14:paraId="7C08BAEF" w14:textId="77777777" w:rsidR="00657281" w:rsidRDefault="00657281" w:rsidP="00657281">
      <w:pPr>
        <w:spacing w:line="240" w:lineRule="auto"/>
        <w:contextualSpacing/>
        <w:rPr>
          <w:rFonts w:ascii="Arial" w:hAnsi="Arial" w:cs="Arial"/>
          <w:b/>
          <w:bCs/>
          <w:color w:val="000000"/>
          <w:sz w:val="24"/>
          <w:szCs w:val="24"/>
        </w:rPr>
      </w:pPr>
    </w:p>
    <w:p w14:paraId="75F85862" w14:textId="77777777" w:rsidR="00657281" w:rsidRDefault="00657281" w:rsidP="00657281">
      <w:pPr>
        <w:spacing w:line="240" w:lineRule="auto"/>
        <w:contextualSpacing/>
        <w:rPr>
          <w:rFonts w:ascii="Arial" w:hAnsi="Arial" w:cs="Arial"/>
          <w:b/>
          <w:bCs/>
          <w:color w:val="000000"/>
          <w:sz w:val="24"/>
          <w:szCs w:val="24"/>
        </w:rPr>
      </w:pPr>
    </w:p>
    <w:p w14:paraId="5363A7A7" w14:textId="77777777" w:rsidR="00657281" w:rsidRDefault="00657281" w:rsidP="00657281">
      <w:pPr>
        <w:spacing w:line="240" w:lineRule="auto"/>
        <w:contextualSpacing/>
        <w:outlineLvl w:val="0"/>
        <w:rPr>
          <w:rFonts w:ascii="Arial" w:hAnsi="Arial" w:cs="Arial"/>
          <w:sz w:val="20"/>
          <w:szCs w:val="20"/>
          <w:rtl/>
          <w:lang w:bidi="ar-QA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From: Office of Vice President for Academic Affairs</w:t>
      </w:r>
    </w:p>
    <w:p w14:paraId="31239BD8" w14:textId="77777777" w:rsidR="00657281" w:rsidRDefault="00657281" w:rsidP="00657281">
      <w:pPr>
        <w:spacing w:line="240" w:lineRule="auto"/>
        <w:contextualSpacing/>
        <w:rPr>
          <w:rFonts w:ascii="Arial" w:hAnsi="Arial" w:cs="Arial"/>
          <w:sz w:val="20"/>
          <w:szCs w:val="20"/>
          <w:rtl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To: All</w:t>
      </w:r>
    </w:p>
    <w:p w14:paraId="3E1E6FB5" w14:textId="77777777" w:rsidR="00657281" w:rsidRDefault="00657281" w:rsidP="00657281">
      <w:pPr>
        <w:spacing w:line="240" w:lineRule="auto"/>
        <w:contextualSpacing/>
        <w:rPr>
          <w:rFonts w:ascii="Arial" w:hAnsi="Arial" w:cs="Arial"/>
          <w:b/>
          <w:bCs/>
          <w:color w:val="000000"/>
          <w:sz w:val="20"/>
          <w:szCs w:val="20"/>
          <w:rtl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Subject: Appointment of Head of Department of Mathematics, Statistics and Physics, College of Arts and Sciences </w:t>
      </w:r>
    </w:p>
    <w:p w14:paraId="30B03C1C" w14:textId="77777777" w:rsidR="00657281" w:rsidRDefault="00657281" w:rsidP="00657281">
      <w:pPr>
        <w:spacing w:line="240" w:lineRule="auto"/>
        <w:contextualSpacing/>
        <w:rPr>
          <w:rFonts w:ascii="Arial" w:hAnsi="Arial" w:cs="Arial" w:hint="cs"/>
          <w:color w:val="000000"/>
          <w:sz w:val="20"/>
          <w:szCs w:val="20"/>
          <w:rtl/>
        </w:rPr>
      </w:pPr>
    </w:p>
    <w:p w14:paraId="73FED157" w14:textId="77777777" w:rsidR="00657281" w:rsidRDefault="00657281" w:rsidP="00657281">
      <w:pPr>
        <w:spacing w:line="240" w:lineRule="auto"/>
        <w:contextualSpacing/>
        <w:rPr>
          <w:rFonts w:ascii="Arial" w:hAnsi="Arial" w:cs="Arial"/>
          <w:color w:val="000000"/>
          <w:sz w:val="20"/>
          <w:szCs w:val="20"/>
          <w:rtl/>
        </w:rPr>
      </w:pPr>
      <w:r>
        <w:rPr>
          <w:rFonts w:ascii="Arial" w:hAnsi="Arial" w:cs="Arial"/>
          <w:color w:val="000000"/>
          <w:sz w:val="20"/>
          <w:szCs w:val="20"/>
        </w:rPr>
        <w:t xml:space="preserve">The Office of the Vice President for Academic Affairs is pleased to announce the appointment of Dr.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Temadher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Al-Maadeed, as the Head of Department of Mathematics, Statistics and Physics in the College of Arts and Sciences. The appointment is effective from the date of issue.</w:t>
      </w:r>
    </w:p>
    <w:p w14:paraId="11B1E846" w14:textId="77777777" w:rsidR="00657281" w:rsidRDefault="00657281" w:rsidP="00657281">
      <w:pPr>
        <w:spacing w:line="240" w:lineRule="auto"/>
        <w:contextualSpacing/>
        <w:rPr>
          <w:rFonts w:ascii="Arial" w:hAnsi="Arial" w:cs="Arial"/>
          <w:color w:val="000000"/>
          <w:sz w:val="20"/>
          <w:szCs w:val="20"/>
        </w:rPr>
      </w:pPr>
    </w:p>
    <w:p w14:paraId="71288E08" w14:textId="77777777" w:rsidR="00657281" w:rsidRDefault="00657281" w:rsidP="00657281">
      <w:pPr>
        <w:spacing w:line="240" w:lineRule="auto"/>
        <w:contextualSpacing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Dr.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Temadher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Al-Maadeed is a Qatar University graduate, where she received her BSc. &amp; Ed. in Mathematics in 1997. Following her undergraduate education, she pursued and received her </w:t>
      </w:r>
      <w:proofErr w:type="gramStart"/>
      <w:r>
        <w:rPr>
          <w:rFonts w:ascii="Arial" w:hAnsi="Arial" w:cs="Arial"/>
          <w:color w:val="000000"/>
          <w:sz w:val="20"/>
          <w:szCs w:val="20"/>
        </w:rPr>
        <w:t>master’s degree in Modern</w:t>
      </w:r>
      <w:proofErr w:type="gramEnd"/>
      <w:r>
        <w:rPr>
          <w:rFonts w:ascii="Arial" w:hAnsi="Arial" w:cs="Arial"/>
          <w:color w:val="000000"/>
          <w:sz w:val="20"/>
          <w:szCs w:val="20"/>
        </w:rPr>
        <w:t xml:space="preserve"> Applicable Mathematics from Sheffield Hallam University in 2001 and PhD in Cryptography from the University of London in 2009. Dr.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Temadher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holds a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PGc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in higher education teaching. Dr.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Temadher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is an Assistant Professor in Mathematics at the College of Arts and Science and has previously held the position of Head of Department in 2013.</w:t>
      </w:r>
    </w:p>
    <w:p w14:paraId="3BDDC97C" w14:textId="77777777" w:rsidR="00657281" w:rsidRDefault="00657281" w:rsidP="00657281">
      <w:pPr>
        <w:spacing w:line="240" w:lineRule="auto"/>
        <w:contextualSpacing/>
        <w:rPr>
          <w:rFonts w:ascii="Arial" w:hAnsi="Arial" w:cs="Arial" w:hint="cs"/>
          <w:color w:val="000000"/>
          <w:sz w:val="20"/>
          <w:szCs w:val="20"/>
          <w:rtl/>
        </w:rPr>
      </w:pPr>
    </w:p>
    <w:p w14:paraId="46876832" w14:textId="77777777" w:rsidR="00657281" w:rsidRDefault="00657281" w:rsidP="00657281">
      <w:pPr>
        <w:spacing w:line="240" w:lineRule="auto"/>
        <w:contextualSpacing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We would like to take the opportunity to thank Dr. Leena Abdulrahman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Al-Sulaiti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for all her work and effort during her tenure as the Head of Department of Mathematics, Statistics and Physics, at College of Arts &amp; Sciences.</w:t>
      </w:r>
    </w:p>
    <w:p w14:paraId="1C7663AC" w14:textId="77777777" w:rsidR="004A41F6" w:rsidRDefault="004A41F6"/>
    <w:sectPr w:rsidR="004A41F6" w:rsidSect="000C003E">
      <w:pgSz w:w="11906" w:h="16838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7281"/>
    <w:rsid w:val="000C003E"/>
    <w:rsid w:val="00262AD9"/>
    <w:rsid w:val="004A41F6"/>
    <w:rsid w:val="00657281"/>
    <w:rsid w:val="00784423"/>
    <w:rsid w:val="008C2CCF"/>
    <w:rsid w:val="00E20FA1"/>
    <w:rsid w:val="00F64848"/>
    <w:rsid w:val="00FD25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307A38"/>
  <w15:chartTrackingRefBased/>
  <w15:docId w15:val="{D3A88442-1FEF-4D26-A19C-FEBC7219BB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57281"/>
    <w:pPr>
      <w:spacing w:line="252" w:lineRule="auto"/>
    </w:pPr>
    <w:rPr>
      <w:rFonts w:ascii="Calibri" w:eastAsia="Aptos" w:hAnsi="Calibri" w:cs="Calibri"/>
      <w:kern w:val="0"/>
      <w:sz w:val="22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657281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57281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57281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57281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57281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57281"/>
    <w:pPr>
      <w:keepNext/>
      <w:keepLines/>
      <w:spacing w:before="40" w:after="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57281"/>
    <w:pPr>
      <w:keepNext/>
      <w:keepLines/>
      <w:spacing w:before="40" w:after="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57281"/>
    <w:pPr>
      <w:keepNext/>
      <w:keepLines/>
      <w:spacing w:after="0"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57281"/>
    <w:pPr>
      <w:keepNext/>
      <w:keepLines/>
      <w:spacing w:after="0"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5728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5728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5728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5728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5728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5728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5728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5728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5728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5728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65728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57281"/>
    <w:pPr>
      <w:numPr>
        <w:ilvl w:val="1"/>
      </w:numPr>
      <w:spacing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65728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57281"/>
    <w:pPr>
      <w:spacing w:before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65728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57281"/>
    <w:pPr>
      <w:spacing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65728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5728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5728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57281"/>
    <w:rPr>
      <w:b/>
      <w:bCs/>
      <w:smallCaps/>
      <w:color w:val="0F4761" w:themeColor="accent1" w:themeShade="BF"/>
      <w:spacing w:val="5"/>
    </w:rPr>
  </w:style>
  <w:style w:type="paragraph" w:styleId="NormalWeb">
    <w:name w:val="Normal (Web)"/>
    <w:basedOn w:val="Normal"/>
    <w:uiPriority w:val="99"/>
    <w:semiHidden/>
    <w:unhideWhenUsed/>
    <w:rsid w:val="00657281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871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324</Words>
  <Characters>1847</Characters>
  <Application>Microsoft Office Word</Application>
  <DocSecurity>0</DocSecurity>
  <Lines>15</Lines>
  <Paragraphs>4</Paragraphs>
  <ScaleCrop>false</ScaleCrop>
  <Company>Qatar University</Company>
  <LinksUpToDate>false</LinksUpToDate>
  <CharactersWithSpaces>2167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Khaloud Saleh A A Alyafei</dc:creator>
  <cp:keywords/>
  <dc:description/>
  <cp:lastModifiedBy>Khaloud Saleh A A Alyafei</cp:lastModifiedBy>
  <cp:revision>1</cp:revision>
  <dcterms:created xsi:type="dcterms:W3CDTF">2025-06-15T06:21:00Z</dcterms:created>
  <dcterms:modified xsi:type="dcterms:W3CDTF">2025-06-15T06:22:00Z</dcterms:modified>
</cp:coreProperties>
</file>