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E641A7" w14:textId="77777777" w:rsidR="00205565" w:rsidRDefault="00205565" w:rsidP="00205565">
      <w:pPr>
        <w:bidi/>
        <w:spacing w:line="240" w:lineRule="auto"/>
        <w:contextualSpacing/>
        <w:outlineLvl w:val="0"/>
        <w:rPr>
          <w:rFonts w:ascii="Times New Roman" w:hAnsi="Times New Roman"/>
          <w:b/>
          <w:bCs/>
          <w:lang w:val="en-GB" w:eastAsia="en-GB"/>
        </w:rPr>
      </w:pPr>
      <w:r>
        <w:rPr>
          <w:rFonts w:ascii="Times New Roman" w:hAnsi="Times New Roman"/>
          <w:b/>
          <w:bCs/>
          <w:rtl/>
          <w:lang w:eastAsia="en-GB" w:bidi="ar-QA"/>
        </w:rPr>
        <w:t>من:</w:t>
      </w:r>
      <w:r>
        <w:rPr>
          <w:rFonts w:ascii="Times New Roman" w:hAnsi="Times New Roman"/>
          <w:b/>
          <w:bCs/>
          <w:lang w:eastAsia="en-GB" w:bidi="ar-QA"/>
        </w:rPr>
        <w:t xml:space="preserve"> </w:t>
      </w:r>
      <w:r>
        <w:rPr>
          <w:rFonts w:ascii="Times New Roman" w:hAnsi="Times New Roman"/>
          <w:b/>
          <w:bCs/>
          <w:rtl/>
          <w:lang w:eastAsia="en-GB" w:bidi="ar-QA"/>
        </w:rPr>
        <w:t>مكتب نائب رئيس الجامعة للشؤون الأكاديمية</w:t>
      </w:r>
    </w:p>
    <w:p w14:paraId="59718C31" w14:textId="77777777" w:rsidR="00205565" w:rsidRDefault="00205565" w:rsidP="00205565">
      <w:pPr>
        <w:bidi/>
        <w:spacing w:line="240" w:lineRule="auto"/>
        <w:contextualSpacing/>
        <w:rPr>
          <w:rFonts w:ascii="Times New Roman" w:hAnsi="Times New Roman"/>
          <w:b/>
          <w:bCs/>
          <w:lang w:val="en-GB" w:eastAsia="en-GB"/>
        </w:rPr>
      </w:pPr>
      <w:r>
        <w:rPr>
          <w:rFonts w:ascii="Times New Roman" w:hAnsi="Times New Roman"/>
          <w:b/>
          <w:bCs/>
          <w:rtl/>
          <w:lang w:eastAsia="en-GB" w:bidi="ar-QA"/>
        </w:rPr>
        <w:t>إلى: الجميع</w:t>
      </w:r>
    </w:p>
    <w:p w14:paraId="741C1C8C" w14:textId="77777777" w:rsidR="00205565" w:rsidRDefault="00205565" w:rsidP="00205565">
      <w:pPr>
        <w:bidi/>
        <w:spacing w:line="240" w:lineRule="auto"/>
        <w:rPr>
          <w:rFonts w:ascii="Times New Roman" w:hAnsi="Times New Roman"/>
          <w:b/>
          <w:bCs/>
          <w:lang w:eastAsia="en-GB" w:bidi="ar-QA"/>
        </w:rPr>
      </w:pPr>
      <w:r>
        <w:rPr>
          <w:rFonts w:ascii="Times New Roman" w:hAnsi="Times New Roman"/>
          <w:b/>
          <w:bCs/>
          <w:rtl/>
          <w:lang w:eastAsia="en-GB" w:bidi="ar-QA"/>
        </w:rPr>
        <w:t>الموضوع: تعيين مدير لبرنامج التميز الأكاديمي بالجامعة بالإنابة</w:t>
      </w:r>
      <w:r>
        <w:rPr>
          <w:rFonts w:ascii="Times New Roman" w:hAnsi="Times New Roman"/>
          <w:b/>
          <w:bCs/>
          <w:lang w:eastAsia="en-GB" w:bidi="ar-QA"/>
        </w:rPr>
        <w:t xml:space="preserve"> </w:t>
      </w:r>
    </w:p>
    <w:p w14:paraId="75802483" w14:textId="77777777" w:rsidR="00205565" w:rsidRDefault="00205565" w:rsidP="00205565">
      <w:pPr>
        <w:spacing w:line="240" w:lineRule="auto"/>
        <w:jc w:val="right"/>
        <w:rPr>
          <w:rFonts w:ascii="Times New Roman" w:hAnsi="Times New Roman"/>
          <w:b/>
          <w:bCs/>
          <w:lang w:eastAsia="en-GB" w:bidi="ar-QA"/>
        </w:rPr>
      </w:pPr>
    </w:p>
    <w:p w14:paraId="5005A6F5" w14:textId="77777777" w:rsidR="00205565" w:rsidRDefault="00205565" w:rsidP="00205565">
      <w:pPr>
        <w:bidi/>
        <w:spacing w:after="0" w:line="240" w:lineRule="auto"/>
        <w:jc w:val="both"/>
        <w:rPr>
          <w:rFonts w:ascii="Times New Roman" w:hAnsi="Times New Roman"/>
          <w:rtl/>
        </w:rPr>
      </w:pPr>
      <w:r>
        <w:rPr>
          <w:rFonts w:ascii="Times New Roman" w:hAnsi="Times New Roman"/>
          <w:rtl/>
        </w:rPr>
        <w:t xml:space="preserve">يسر مكتب نائب رئيس الجامعة للشؤون الأكاديمية أن يعلن بأنه قد تم تعيين الأستاذ الدكتور عبدربه مغازي سليمان، مديراً لبرنامج التميز الأكاديمي بالجامعة بالإنابة، وذلك اعتباراً من 6 يناير 2019. </w:t>
      </w:r>
    </w:p>
    <w:p w14:paraId="03E2D81A" w14:textId="77777777" w:rsidR="00205565" w:rsidRDefault="00205565" w:rsidP="00205565">
      <w:pPr>
        <w:bidi/>
        <w:spacing w:after="0" w:line="240" w:lineRule="auto"/>
        <w:jc w:val="both"/>
        <w:rPr>
          <w:rFonts w:ascii="Times New Roman" w:hAnsi="Times New Roman"/>
          <w:rtl/>
        </w:rPr>
      </w:pPr>
    </w:p>
    <w:p w14:paraId="308921C8" w14:textId="77777777" w:rsidR="00205565" w:rsidRDefault="00205565" w:rsidP="00205565">
      <w:pPr>
        <w:bidi/>
        <w:spacing w:after="0" w:line="240" w:lineRule="auto"/>
        <w:jc w:val="lowKashida"/>
        <w:rPr>
          <w:rFonts w:ascii="Times New Roman" w:hAnsi="Times New Roman"/>
          <w:rtl/>
          <w:lang w:bidi="ar-EG"/>
        </w:rPr>
      </w:pPr>
      <w:r>
        <w:rPr>
          <w:rFonts w:ascii="Times New Roman" w:hAnsi="Times New Roman"/>
          <w:rtl/>
        </w:rPr>
        <w:t xml:space="preserve">الأُستاذ الدكتور عبد ربه مُغازي سليمان، حصل على الدكتوراه في </w:t>
      </w:r>
      <w:r>
        <w:rPr>
          <w:rFonts w:ascii="Times New Roman" w:hAnsi="Times New Roman"/>
          <w:rtl/>
          <w:lang w:bidi="ar-EG"/>
        </w:rPr>
        <w:t xml:space="preserve">علم </w:t>
      </w:r>
      <w:r>
        <w:rPr>
          <w:rFonts w:ascii="Times New Roman" w:hAnsi="Times New Roman"/>
          <w:rtl/>
        </w:rPr>
        <w:t xml:space="preserve">النفس المعرفي ‏التطبيقي من جامعة  </w:t>
      </w:r>
      <w:r>
        <w:rPr>
          <w:rFonts w:ascii="Times New Roman" w:hAnsi="Times New Roman"/>
        </w:rPr>
        <w:t xml:space="preserve"> Aberdeen </w:t>
      </w:r>
      <w:r>
        <w:rPr>
          <w:rFonts w:ascii="Times New Roman" w:hAnsi="Times New Roman"/>
          <w:rtl/>
        </w:rPr>
        <w:t>‏ بالمملكة المتحدة</w:t>
      </w:r>
      <w:r>
        <w:rPr>
          <w:rFonts w:ascii="Times New Roman" w:hAnsi="Times New Roman"/>
        </w:rPr>
        <w:t xml:space="preserve"> </w:t>
      </w:r>
      <w:r>
        <w:rPr>
          <w:rFonts w:ascii="Times New Roman" w:hAnsi="Times New Roman"/>
          <w:rtl/>
        </w:rPr>
        <w:t xml:space="preserve">عام 2005، وعمل في جامعة طنطا في مصر وجامعة الملك عبد العزيز وجامعة أُم القرى في السعودية، والتحق بجامعة قطر في خريف 2014، في وظيفة أُستاذ مُشارك في برنامج علم النفس بقسم العلوم الاجتماعية، ثُم شغل وظيفة مُنسق برنامج علم النفس من عام 2015 إلى الوقت الحاضر، وقد ترقى لدرجة أُستاذ في التخصص من ‏جامعته الأُم عام 2015، ‏ثُم ترقى لدرجة أُستاذ في جامعة قطر في نفس التخصص ‏في أكتوبر 2017. ‏ لهُ عدد من المنح البحثية في التخصص والتخصصات البينية بالتعاون مع مراكز أبحاث وجامعات عالمية ولهُ عدد من المنشورات الأكاديمية المُتخصصة في مجلات علمية وإقليمية.  وهو حاصل على عضوية </w:t>
      </w:r>
      <w:r>
        <w:rPr>
          <w:rFonts w:ascii="Times New Roman" w:hAnsi="Times New Roman"/>
          <w:rtl/>
          <w:lang w:bidi="ar-EG"/>
        </w:rPr>
        <w:t>الجمعية البريطانية لعلم النفس.</w:t>
      </w:r>
    </w:p>
    <w:p w14:paraId="17E1C250" w14:textId="77777777" w:rsidR="00205565" w:rsidRDefault="00205565" w:rsidP="00205565">
      <w:pPr>
        <w:bidi/>
        <w:spacing w:after="0" w:line="240" w:lineRule="auto"/>
        <w:jc w:val="lowKashida"/>
        <w:rPr>
          <w:rFonts w:ascii="Times New Roman" w:hAnsi="Times New Roman"/>
          <w:rtl/>
          <w:lang w:bidi="ar-EG"/>
        </w:rPr>
      </w:pPr>
    </w:p>
    <w:p w14:paraId="4AE82392" w14:textId="77777777" w:rsidR="00205565" w:rsidRDefault="00205565" w:rsidP="00205565">
      <w:pPr>
        <w:bidi/>
        <w:jc w:val="both"/>
        <w:rPr>
          <w:rFonts w:ascii="Times New Roman" w:hAnsi="Times New Roman"/>
          <w:rtl/>
          <w:lang w:bidi="ar-EG"/>
        </w:rPr>
      </w:pPr>
      <w:r>
        <w:rPr>
          <w:rFonts w:ascii="Times New Roman" w:hAnsi="Times New Roman"/>
          <w:rtl/>
          <w:lang w:bidi="ar-EG"/>
        </w:rPr>
        <w:t>كما يسر مكتب نائب رئيس الجامعة للشئون الأكاديمية أن يتقدم بخالص الشكر والتقدير إلى الدكتور/ حسان عكور، لجهوده المخلصة التي بذلها خلال فترة توليه هذا المنصب.</w:t>
      </w:r>
    </w:p>
    <w:p w14:paraId="46A96DD5" w14:textId="77777777" w:rsidR="00205565" w:rsidRDefault="00205565" w:rsidP="00205565">
      <w:pPr>
        <w:bidi/>
        <w:jc w:val="lowKashida"/>
        <w:rPr>
          <w:rFonts w:ascii="Times New Roman" w:hAnsi="Times New Roman"/>
          <w:rtl/>
        </w:rPr>
      </w:pPr>
    </w:p>
    <w:p w14:paraId="6CE75D64" w14:textId="77777777" w:rsidR="00205565" w:rsidRDefault="00205565" w:rsidP="00205565">
      <w:pPr>
        <w:spacing w:line="240" w:lineRule="auto"/>
        <w:outlineLvl w:val="0"/>
        <w:rPr>
          <w:rFonts w:ascii="Arial" w:hAnsi="Arial" w:cs="Arial"/>
          <w:sz w:val="20"/>
          <w:szCs w:val="20"/>
          <w:rtl/>
          <w:lang w:bidi="ar-QA"/>
        </w:rPr>
      </w:pPr>
      <w:r>
        <w:rPr>
          <w:rFonts w:ascii="Arial" w:hAnsi="Arial" w:cs="Arial"/>
          <w:b/>
          <w:bCs/>
          <w:color w:val="000000"/>
          <w:sz w:val="20"/>
          <w:szCs w:val="20"/>
        </w:rPr>
        <w:t>From: Office of Vice President for Academic Affairs</w:t>
      </w:r>
    </w:p>
    <w:p w14:paraId="02F6BD71" w14:textId="77777777" w:rsidR="00205565" w:rsidRDefault="00205565" w:rsidP="00205565">
      <w:pPr>
        <w:spacing w:line="240" w:lineRule="auto"/>
        <w:rPr>
          <w:rFonts w:ascii="Arial" w:hAnsi="Arial" w:cs="Arial"/>
          <w:b/>
          <w:bCs/>
          <w:color w:val="000000"/>
          <w:sz w:val="20"/>
          <w:szCs w:val="20"/>
          <w:lang w:bidi="ar-QA"/>
        </w:rPr>
      </w:pPr>
      <w:r>
        <w:rPr>
          <w:rFonts w:ascii="Arial" w:hAnsi="Arial" w:cs="Arial"/>
          <w:b/>
          <w:bCs/>
          <w:color w:val="000000"/>
          <w:sz w:val="20"/>
          <w:szCs w:val="20"/>
        </w:rPr>
        <w:t>To: All</w:t>
      </w:r>
    </w:p>
    <w:p w14:paraId="4ECE521F" w14:textId="77777777" w:rsidR="00205565" w:rsidRDefault="00205565" w:rsidP="00205565">
      <w:pPr>
        <w:spacing w:line="240" w:lineRule="auto"/>
        <w:rPr>
          <w:rFonts w:ascii="Arial" w:hAnsi="Arial" w:cs="Arial"/>
          <w:b/>
          <w:bCs/>
          <w:color w:val="000000"/>
          <w:sz w:val="20"/>
          <w:szCs w:val="20"/>
          <w:rtl/>
        </w:rPr>
      </w:pPr>
      <w:r>
        <w:rPr>
          <w:rFonts w:ascii="Arial" w:hAnsi="Arial" w:cs="Arial"/>
          <w:b/>
          <w:bCs/>
          <w:color w:val="000000"/>
          <w:sz w:val="20"/>
          <w:szCs w:val="20"/>
        </w:rPr>
        <w:t>Subject: Appointment of the Acting Director of the Honors Program</w:t>
      </w:r>
    </w:p>
    <w:p w14:paraId="5C314056" w14:textId="77777777" w:rsidR="00205565" w:rsidRDefault="00205565" w:rsidP="00205565">
      <w:pPr>
        <w:rPr>
          <w:rFonts w:ascii="Arial" w:hAnsi="Arial" w:cs="Arial" w:hint="cs"/>
          <w:sz w:val="20"/>
          <w:szCs w:val="20"/>
          <w:rtl/>
        </w:rPr>
      </w:pPr>
    </w:p>
    <w:p w14:paraId="687E0240" w14:textId="77777777" w:rsidR="00205565" w:rsidRDefault="00205565" w:rsidP="00205565">
      <w:pPr>
        <w:jc w:val="both"/>
        <w:rPr>
          <w:rFonts w:ascii="Arial" w:hAnsi="Arial" w:cs="Arial"/>
          <w:sz w:val="20"/>
          <w:szCs w:val="20"/>
          <w:rtl/>
        </w:rPr>
      </w:pPr>
      <w:r>
        <w:rPr>
          <w:rFonts w:ascii="Arial" w:hAnsi="Arial" w:cs="Arial"/>
          <w:sz w:val="20"/>
          <w:szCs w:val="20"/>
        </w:rPr>
        <w:t xml:space="preserve">The office of the Vice President for Academic Affairs is pleased to announce the appointment of Professor </w:t>
      </w:r>
      <w:proofErr w:type="spellStart"/>
      <w:r>
        <w:rPr>
          <w:rFonts w:ascii="Arial" w:hAnsi="Arial" w:cs="Arial"/>
          <w:sz w:val="20"/>
          <w:szCs w:val="20"/>
        </w:rPr>
        <w:t>Abdrabo</w:t>
      </w:r>
      <w:proofErr w:type="spellEnd"/>
      <w:r>
        <w:rPr>
          <w:rFonts w:ascii="Arial" w:hAnsi="Arial" w:cs="Arial"/>
          <w:sz w:val="20"/>
          <w:szCs w:val="20"/>
        </w:rPr>
        <w:t xml:space="preserve"> </w:t>
      </w:r>
      <w:proofErr w:type="spellStart"/>
      <w:r>
        <w:rPr>
          <w:rFonts w:ascii="Arial" w:hAnsi="Arial" w:cs="Arial"/>
          <w:sz w:val="20"/>
          <w:szCs w:val="20"/>
        </w:rPr>
        <w:t>Moghazy</w:t>
      </w:r>
      <w:proofErr w:type="spellEnd"/>
      <w:r>
        <w:rPr>
          <w:rFonts w:ascii="Arial" w:hAnsi="Arial" w:cs="Arial"/>
          <w:sz w:val="20"/>
          <w:szCs w:val="20"/>
        </w:rPr>
        <w:t xml:space="preserve"> Soliman, as Acting Director of the Honors Program at Qatar University. The appointment is effective from 06 </w:t>
      </w:r>
      <w:proofErr w:type="gramStart"/>
      <w:r>
        <w:rPr>
          <w:rFonts w:ascii="Arial" w:hAnsi="Arial" w:cs="Arial"/>
          <w:sz w:val="20"/>
          <w:szCs w:val="20"/>
        </w:rPr>
        <w:t>January,</w:t>
      </w:r>
      <w:proofErr w:type="gramEnd"/>
      <w:r>
        <w:rPr>
          <w:rFonts w:ascii="Arial" w:hAnsi="Arial" w:cs="Arial"/>
          <w:sz w:val="20"/>
          <w:szCs w:val="20"/>
        </w:rPr>
        <w:t xml:space="preserve"> 2018.</w:t>
      </w:r>
    </w:p>
    <w:p w14:paraId="45293761" w14:textId="77777777" w:rsidR="00205565" w:rsidRDefault="00205565" w:rsidP="00205565">
      <w:pPr>
        <w:spacing w:after="0" w:line="240" w:lineRule="auto"/>
        <w:jc w:val="lowKashida"/>
        <w:rPr>
          <w:rFonts w:ascii="Arial" w:hAnsi="Arial" w:cs="Arial"/>
          <w:sz w:val="20"/>
          <w:szCs w:val="20"/>
        </w:rPr>
      </w:pPr>
      <w:r>
        <w:rPr>
          <w:rFonts w:ascii="Arial" w:hAnsi="Arial" w:cs="Arial"/>
          <w:sz w:val="20"/>
          <w:szCs w:val="20"/>
        </w:rPr>
        <w:t xml:space="preserve">Professor Soliman obtained his PhD in Applied Cognitive Psychology from Aberdeen University, United Kingdom in 2005. He joined Qatar University in Fall 2014 as an Associate Professor in the Psychology Program within the Department of Social Sciences and was later promoted to full Professor at Tanta University Egypt in 2015 and in Qatar University in October 2017. Furthermore, Professor Soliman has also worked in Saudi Arabia at King Abdul Aziz University and Umm Al-Qura University. He currently holds the position of Coordinator of the Psychology Program from 2015 to </w:t>
      </w:r>
      <w:proofErr w:type="gramStart"/>
      <w:r>
        <w:rPr>
          <w:rFonts w:ascii="Arial" w:hAnsi="Arial" w:cs="Arial"/>
          <w:sz w:val="20"/>
          <w:szCs w:val="20"/>
        </w:rPr>
        <w:t>present, and</w:t>
      </w:r>
      <w:proofErr w:type="gramEnd"/>
      <w:r>
        <w:rPr>
          <w:rFonts w:ascii="Arial" w:hAnsi="Arial" w:cs="Arial"/>
          <w:sz w:val="20"/>
          <w:szCs w:val="20"/>
        </w:rPr>
        <w:t xml:space="preserve"> has conducted remarkable research activities and has been awarded </w:t>
      </w:r>
      <w:proofErr w:type="gramStart"/>
      <w:r>
        <w:rPr>
          <w:rFonts w:ascii="Arial" w:hAnsi="Arial" w:cs="Arial"/>
          <w:sz w:val="20"/>
          <w:szCs w:val="20"/>
        </w:rPr>
        <w:t>a number of</w:t>
      </w:r>
      <w:proofErr w:type="gramEnd"/>
      <w:r>
        <w:rPr>
          <w:rFonts w:ascii="Arial" w:hAnsi="Arial" w:cs="Arial"/>
          <w:sz w:val="20"/>
          <w:szCs w:val="20"/>
        </w:rPr>
        <w:t xml:space="preserve"> research grants in his specialty and interdisciplinary fields in collaboration with international and regional research centers and universities. He has an excellent record of specialized scientific publications in both regional and academic journals. Professor Soliman is a chartered Psychologist (BPS).</w:t>
      </w:r>
    </w:p>
    <w:p w14:paraId="593E4DD1" w14:textId="77777777" w:rsidR="00205565" w:rsidRDefault="00205565" w:rsidP="00205565">
      <w:pPr>
        <w:spacing w:after="0" w:line="240" w:lineRule="auto"/>
        <w:jc w:val="lowKashida"/>
        <w:rPr>
          <w:rFonts w:ascii="Arial" w:hAnsi="Arial" w:cs="Arial"/>
          <w:sz w:val="20"/>
          <w:szCs w:val="20"/>
        </w:rPr>
      </w:pPr>
    </w:p>
    <w:p w14:paraId="463C3300" w14:textId="77777777" w:rsidR="00205565" w:rsidRDefault="00205565" w:rsidP="00205565">
      <w:pPr>
        <w:spacing w:line="240" w:lineRule="auto"/>
        <w:contextualSpacing/>
        <w:jc w:val="both"/>
        <w:rPr>
          <w:rFonts w:ascii="Arial" w:hAnsi="Arial" w:cs="Arial"/>
          <w:sz w:val="20"/>
          <w:szCs w:val="20"/>
        </w:rPr>
      </w:pPr>
      <w:r>
        <w:rPr>
          <w:rFonts w:ascii="Arial" w:hAnsi="Arial" w:cs="Arial"/>
          <w:sz w:val="20"/>
          <w:szCs w:val="20"/>
        </w:rPr>
        <w:t xml:space="preserve">We would like to take the opportunity to thank Dr. Hassan </w:t>
      </w:r>
      <w:proofErr w:type="spellStart"/>
      <w:r>
        <w:rPr>
          <w:rFonts w:ascii="Arial" w:hAnsi="Arial" w:cs="Arial"/>
          <w:sz w:val="20"/>
          <w:szCs w:val="20"/>
        </w:rPr>
        <w:t>Okour</w:t>
      </w:r>
      <w:proofErr w:type="spellEnd"/>
      <w:r>
        <w:rPr>
          <w:rFonts w:ascii="Arial" w:hAnsi="Arial" w:cs="Arial"/>
          <w:sz w:val="20"/>
          <w:szCs w:val="20"/>
        </w:rPr>
        <w:t xml:space="preserve"> for all his work and efforts during his tenure as the Director of the Honors Program.</w:t>
      </w:r>
    </w:p>
    <w:p w14:paraId="5F8A2714"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harir">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565"/>
    <w:rsid w:val="000C003E"/>
    <w:rsid w:val="00205565"/>
    <w:rsid w:val="004A41F6"/>
    <w:rsid w:val="00784423"/>
    <w:rsid w:val="00882BD4"/>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76702"/>
  <w15:chartTrackingRefBased/>
  <w15:docId w15:val="{FBD206C7-BF56-4703-8A1F-134547FCE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5565"/>
    <w:pPr>
      <w:spacing w:line="252" w:lineRule="auto"/>
    </w:pPr>
    <w:rPr>
      <w:rFonts w:ascii="harir" w:eastAsia="Aptos" w:hAnsi="harir" w:cs="Times New Roman"/>
      <w:kern w:val="0"/>
      <w14:ligatures w14:val="none"/>
    </w:rPr>
  </w:style>
  <w:style w:type="paragraph" w:styleId="Heading1">
    <w:name w:val="heading 1"/>
    <w:basedOn w:val="Normal"/>
    <w:next w:val="Normal"/>
    <w:link w:val="Heading1Char"/>
    <w:uiPriority w:val="9"/>
    <w:qFormat/>
    <w:rsid w:val="0020556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0556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0556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05565"/>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205565"/>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205565"/>
    <w:pPr>
      <w:keepNext/>
      <w:keepLines/>
      <w:spacing w:before="40" w:after="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205565"/>
    <w:pPr>
      <w:keepNext/>
      <w:keepLines/>
      <w:spacing w:before="40" w:after="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205565"/>
    <w:pPr>
      <w:keepNext/>
      <w:keepLines/>
      <w:spacing w:after="0"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205565"/>
    <w:pPr>
      <w:keepNext/>
      <w:keepLines/>
      <w:spacing w:after="0"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55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055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055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055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055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055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55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55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5565"/>
    <w:rPr>
      <w:rFonts w:eastAsiaTheme="majorEastAsia" w:cstheme="majorBidi"/>
      <w:color w:val="272727" w:themeColor="text1" w:themeTint="D8"/>
    </w:rPr>
  </w:style>
  <w:style w:type="paragraph" w:styleId="Title">
    <w:name w:val="Title"/>
    <w:basedOn w:val="Normal"/>
    <w:next w:val="Normal"/>
    <w:link w:val="TitleChar"/>
    <w:uiPriority w:val="10"/>
    <w:qFormat/>
    <w:rsid w:val="00205565"/>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055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5565"/>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055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5565"/>
    <w:pPr>
      <w:spacing w:before="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205565"/>
    <w:rPr>
      <w:i/>
      <w:iCs/>
      <w:color w:val="404040" w:themeColor="text1" w:themeTint="BF"/>
    </w:rPr>
  </w:style>
  <w:style w:type="paragraph" w:styleId="ListParagraph">
    <w:name w:val="List Paragraph"/>
    <w:basedOn w:val="Normal"/>
    <w:uiPriority w:val="34"/>
    <w:qFormat/>
    <w:rsid w:val="00205565"/>
    <w:pPr>
      <w:spacing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205565"/>
    <w:rPr>
      <w:i/>
      <w:iCs/>
      <w:color w:val="0F4761" w:themeColor="accent1" w:themeShade="BF"/>
    </w:rPr>
  </w:style>
  <w:style w:type="paragraph" w:styleId="IntenseQuote">
    <w:name w:val="Intense Quote"/>
    <w:basedOn w:val="Normal"/>
    <w:next w:val="Normal"/>
    <w:link w:val="IntenseQuoteChar"/>
    <w:uiPriority w:val="30"/>
    <w:qFormat/>
    <w:rsid w:val="0020556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205565"/>
    <w:rPr>
      <w:i/>
      <w:iCs/>
      <w:color w:val="0F4761" w:themeColor="accent1" w:themeShade="BF"/>
    </w:rPr>
  </w:style>
  <w:style w:type="character" w:styleId="IntenseReference">
    <w:name w:val="Intense Reference"/>
    <w:basedOn w:val="DefaultParagraphFont"/>
    <w:uiPriority w:val="32"/>
    <w:qFormat/>
    <w:rsid w:val="0020556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9780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401</Words>
  <Characters>2287</Characters>
  <Application>Microsoft Office Word</Application>
  <DocSecurity>0</DocSecurity>
  <Lines>19</Lines>
  <Paragraphs>5</Paragraphs>
  <ScaleCrop>false</ScaleCrop>
  <Company>Qatar University</Company>
  <LinksUpToDate>false</LinksUpToDate>
  <CharactersWithSpaces>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2025-06-15T05:44:00Z</dcterms:created>
  <dcterms:modified xsi:type="dcterms:W3CDTF">2025-06-15T05:45:00Z</dcterms:modified>
</cp:coreProperties>
</file>