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DE6F23" w14:textId="77777777" w:rsidR="00AC1573" w:rsidRDefault="00AC1573" w:rsidP="00AC1573">
      <w:pPr>
        <w:bidi/>
        <w:spacing w:line="360" w:lineRule="auto"/>
        <w:outlineLvl w:val="0"/>
        <w:rPr>
          <w:rFonts w:ascii="Arial" w:hAnsi="Arial" w:cs="Arial"/>
          <w:b/>
          <w:bCs/>
          <w:sz w:val="24"/>
          <w:szCs w:val="24"/>
        </w:rPr>
      </w:pPr>
      <w:r>
        <w:rPr>
          <w:rFonts w:ascii="Arial" w:hAnsi="Arial" w:cs="Arial"/>
          <w:b/>
          <w:bCs/>
          <w:sz w:val="24"/>
          <w:szCs w:val="24"/>
          <w:rtl/>
        </w:rPr>
        <w:t>من: مكتب نائب رئيس الجامعة للشؤون الأكاديمية</w:t>
      </w:r>
    </w:p>
    <w:p w14:paraId="2C5A95D1" w14:textId="77777777" w:rsidR="00AC1573" w:rsidRDefault="00AC1573" w:rsidP="00AC1573">
      <w:pPr>
        <w:bidi/>
        <w:spacing w:line="360" w:lineRule="auto"/>
        <w:rPr>
          <w:rFonts w:ascii="Arial" w:hAnsi="Arial" w:cs="Arial"/>
          <w:b/>
          <w:bCs/>
          <w:sz w:val="24"/>
          <w:szCs w:val="24"/>
        </w:rPr>
      </w:pPr>
      <w:r>
        <w:rPr>
          <w:rFonts w:ascii="Arial" w:hAnsi="Arial" w:cs="Arial"/>
          <w:b/>
          <w:bCs/>
          <w:sz w:val="24"/>
          <w:szCs w:val="24"/>
          <w:rtl/>
        </w:rPr>
        <w:t>إلى: الجميع</w:t>
      </w:r>
    </w:p>
    <w:p w14:paraId="2A322F65" w14:textId="77777777" w:rsidR="00AC1573" w:rsidRDefault="00AC1573" w:rsidP="00AC1573">
      <w:pPr>
        <w:bidi/>
        <w:spacing w:line="360" w:lineRule="auto"/>
        <w:rPr>
          <w:rFonts w:ascii="Arial" w:hAnsi="Arial" w:cs="Arial"/>
          <w:b/>
          <w:bCs/>
          <w:sz w:val="24"/>
          <w:szCs w:val="24"/>
        </w:rPr>
      </w:pPr>
      <w:r>
        <w:rPr>
          <w:rFonts w:ascii="Arial" w:hAnsi="Arial" w:cs="Arial"/>
          <w:b/>
          <w:bCs/>
          <w:sz w:val="24"/>
          <w:szCs w:val="24"/>
          <w:rtl/>
        </w:rPr>
        <w:t xml:space="preserve">الموضوع: تعيين مديراً لمركز التنمية المستدامة بكلية الآداب والعلوم، بالإنابة   </w:t>
      </w:r>
    </w:p>
    <w:p w14:paraId="6250FF92" w14:textId="77777777" w:rsidR="00AC1573" w:rsidRDefault="00AC1573" w:rsidP="00AC1573">
      <w:pPr>
        <w:bidi/>
        <w:rPr>
          <w:rFonts w:ascii="Arial" w:hAnsi="Arial" w:cs="Arial"/>
          <w:sz w:val="24"/>
          <w:szCs w:val="24"/>
          <w:rtl/>
        </w:rPr>
      </w:pPr>
      <w:r>
        <w:rPr>
          <w:rFonts w:ascii="Arial" w:hAnsi="Arial" w:cs="Arial"/>
          <w:sz w:val="24"/>
          <w:szCs w:val="24"/>
          <w:rtl/>
        </w:rPr>
        <w:t>يسر مكتب نائب رئيس الجامعة الأكاديمية أن يُعلن عن تعيين السيد/ حارب محمد سعيد جابر الجابري، مديراً لمركز التنمية المستدامة بكلية الآداب والعلوم، بالإنابة، وذلك اعتباراً من تاريخه.</w:t>
      </w:r>
    </w:p>
    <w:p w14:paraId="586961A0" w14:textId="77777777" w:rsidR="00AC1573" w:rsidRDefault="00AC1573" w:rsidP="00AC1573">
      <w:pPr>
        <w:bidi/>
        <w:rPr>
          <w:rFonts w:ascii="Arial" w:hAnsi="Arial" w:cs="Arial"/>
          <w:sz w:val="24"/>
          <w:szCs w:val="24"/>
        </w:rPr>
      </w:pPr>
    </w:p>
    <w:p w14:paraId="5DD30BF1" w14:textId="77777777" w:rsidR="00AC1573" w:rsidRDefault="00AC1573" w:rsidP="00AC1573">
      <w:pPr>
        <w:pStyle w:val="NormalWeb"/>
        <w:bidi/>
        <w:spacing w:before="0" w:beforeAutospacing="0" w:after="0" w:afterAutospacing="0"/>
        <w:contextualSpacing/>
        <w:rPr>
          <w:rFonts w:ascii="Arial" w:hAnsi="Arial" w:cs="Arial"/>
          <w:sz w:val="24"/>
          <w:szCs w:val="24"/>
        </w:rPr>
      </w:pPr>
      <w:r>
        <w:rPr>
          <w:rFonts w:ascii="Arial" w:hAnsi="Arial" w:cs="Arial"/>
          <w:sz w:val="24"/>
          <w:szCs w:val="24"/>
          <w:rtl/>
        </w:rPr>
        <w:t>حصل السيد حارب الجابري على درجة البكالوريوس من جامعة قطر في علم الأحياء عام ٢٠٠٣م، ثم التحق بجامعة قطر كعضو هيئة تدريس في قسم العلوم البيولوجية والبيئية عام ٢٠٠٤ وقد حصل على درجة الماجستير في الكيمياء الحيوية من جامعة فرجينيا بالولايات المتحدة الأمريكية سنة ٢٠١٠م، ويقوم بالتحضير لنيل درجة الدكتوراه في مجال هندسة العمليات الحيوية في جامعة نانت الفرنسية.  </w:t>
      </w:r>
    </w:p>
    <w:p w14:paraId="047E0E12" w14:textId="77777777" w:rsidR="00AC1573" w:rsidRDefault="00AC1573" w:rsidP="00AC1573">
      <w:pPr>
        <w:pStyle w:val="NormalWeb"/>
        <w:bidi/>
        <w:spacing w:before="0" w:beforeAutospacing="0" w:after="0" w:afterAutospacing="0"/>
        <w:contextualSpacing/>
        <w:rPr>
          <w:rFonts w:ascii="Arial" w:hAnsi="Arial" w:cs="Arial"/>
          <w:sz w:val="24"/>
          <w:szCs w:val="24"/>
        </w:rPr>
      </w:pPr>
      <w:r>
        <w:rPr>
          <w:rFonts w:ascii="Arial" w:hAnsi="Arial" w:cs="Arial"/>
          <w:sz w:val="24"/>
          <w:szCs w:val="24"/>
          <w:rtl/>
        </w:rPr>
        <w:t> </w:t>
      </w:r>
    </w:p>
    <w:p w14:paraId="72EE8321" w14:textId="77777777" w:rsidR="00AC1573" w:rsidRDefault="00AC1573" w:rsidP="00AC1573">
      <w:pPr>
        <w:pStyle w:val="NormalWeb"/>
        <w:bidi/>
        <w:spacing w:before="0" w:beforeAutospacing="0" w:after="0" w:afterAutospacing="0"/>
        <w:contextualSpacing/>
        <w:rPr>
          <w:rFonts w:ascii="Arial" w:hAnsi="Arial" w:cs="Arial"/>
          <w:sz w:val="24"/>
          <w:szCs w:val="24"/>
        </w:rPr>
      </w:pPr>
      <w:r>
        <w:rPr>
          <w:rFonts w:ascii="Arial" w:hAnsi="Arial" w:cs="Arial"/>
          <w:sz w:val="24"/>
          <w:szCs w:val="24"/>
          <w:rtl/>
        </w:rPr>
        <w:t>ترأس السيد/ حارب العديد من فرق الأبحاث العلمية في مجالات الوقود الحيوي والمعالجة البيولوجية والأمن الغذائي، كما شارك في نشر العديد من الأبحاث العلمية في مجلات دولية محكمة.  </w:t>
      </w:r>
    </w:p>
    <w:p w14:paraId="43298AD7" w14:textId="77777777" w:rsidR="00AC1573" w:rsidRDefault="00AC1573" w:rsidP="00AC1573">
      <w:pPr>
        <w:pStyle w:val="NormalWeb"/>
        <w:bidi/>
        <w:spacing w:before="0" w:beforeAutospacing="0" w:after="0" w:afterAutospacing="0"/>
        <w:contextualSpacing/>
        <w:rPr>
          <w:rFonts w:ascii="Arial" w:hAnsi="Arial" w:cs="Arial"/>
          <w:sz w:val="24"/>
          <w:szCs w:val="24"/>
        </w:rPr>
      </w:pPr>
      <w:r>
        <w:rPr>
          <w:rFonts w:ascii="Arial" w:hAnsi="Arial" w:cs="Arial"/>
          <w:sz w:val="24"/>
          <w:szCs w:val="24"/>
          <w:rtl/>
        </w:rPr>
        <w:t> </w:t>
      </w:r>
    </w:p>
    <w:p w14:paraId="2BC02BB4" w14:textId="77777777" w:rsidR="00AC1573" w:rsidRDefault="00AC1573" w:rsidP="00AC1573">
      <w:pPr>
        <w:pStyle w:val="NormalWeb"/>
        <w:bidi/>
        <w:spacing w:before="0" w:beforeAutospacing="0" w:after="0" w:afterAutospacing="0"/>
        <w:contextualSpacing/>
        <w:rPr>
          <w:rFonts w:ascii="Arial" w:hAnsi="Arial" w:cs="Arial"/>
          <w:sz w:val="24"/>
          <w:szCs w:val="24"/>
          <w:rtl/>
        </w:rPr>
      </w:pPr>
      <w:r>
        <w:rPr>
          <w:rFonts w:ascii="Arial" w:hAnsi="Arial" w:cs="Arial"/>
          <w:sz w:val="24"/>
          <w:szCs w:val="24"/>
          <w:rtl/>
        </w:rPr>
        <w:t>تدرج السيد حارب في مناصب إدارية مختلفة خلال خدمته في جامعة قطر منها منصب مدير برنامج أبحاث التقنيات الحيوية في مركز التنمية المستدامة، ومدير مشروع الوقود الحيوي بالإضافة إلى انتدابه لعدة جهات حكومية من أهمها وزارة البلدية والبيئة وغرفة قطر للتجارة والصناعة. كما يعمل السيد حارب مديرًا تنفيذيًا للنادي العلمي القطري. وقد شارك</w:t>
      </w:r>
      <w:r>
        <w:rPr>
          <w:rFonts w:ascii="Arial" w:hAnsi="Arial" w:cs="Arial"/>
          <w:sz w:val="24"/>
          <w:szCs w:val="24"/>
        </w:rPr>
        <w:t xml:space="preserve"> </w:t>
      </w:r>
      <w:r>
        <w:rPr>
          <w:rFonts w:ascii="Arial" w:hAnsi="Arial" w:cs="Arial"/>
          <w:sz w:val="24"/>
          <w:szCs w:val="24"/>
          <w:rtl/>
        </w:rPr>
        <w:t>في عدة لجان وطنية منها لجنة الاستراتيجية الوطنية لإدارة الموارد والطبيعية ولجنة التغير المناخي.</w:t>
      </w:r>
    </w:p>
    <w:p w14:paraId="06596AD1" w14:textId="77777777" w:rsidR="00AC1573" w:rsidRDefault="00AC1573" w:rsidP="00AC1573">
      <w:pPr>
        <w:pStyle w:val="NormalWeb"/>
        <w:bidi/>
        <w:spacing w:before="0" w:beforeAutospacing="0" w:after="0" w:afterAutospacing="0"/>
        <w:contextualSpacing/>
        <w:jc w:val="both"/>
        <w:rPr>
          <w:rFonts w:ascii="Arial" w:hAnsi="Arial" w:cs="Arial"/>
          <w:sz w:val="20"/>
          <w:szCs w:val="20"/>
          <w:rtl/>
        </w:rPr>
      </w:pPr>
    </w:p>
    <w:p w14:paraId="2F637FE9" w14:textId="77777777" w:rsidR="00AC1573" w:rsidRDefault="00AC1573" w:rsidP="00AC1573">
      <w:pPr>
        <w:spacing w:before="100" w:beforeAutospacing="1" w:after="100" w:afterAutospacing="1" w:line="360" w:lineRule="auto"/>
        <w:contextualSpacing/>
        <w:outlineLvl w:val="0"/>
        <w:rPr>
          <w:rFonts w:ascii="Arial" w:hAnsi="Arial" w:cs="Arial"/>
          <w:b/>
          <w:bCs/>
          <w:sz w:val="20"/>
          <w:szCs w:val="20"/>
          <w:rtl/>
        </w:rPr>
      </w:pPr>
      <w:r>
        <w:rPr>
          <w:rFonts w:ascii="Arial" w:hAnsi="Arial" w:cs="Arial"/>
          <w:b/>
          <w:bCs/>
          <w:sz w:val="20"/>
          <w:szCs w:val="20"/>
        </w:rPr>
        <w:t xml:space="preserve">From: Office of Vice President for Academic Affairs </w:t>
      </w:r>
    </w:p>
    <w:p w14:paraId="172ED906" w14:textId="77777777" w:rsidR="00AC1573" w:rsidRDefault="00AC1573" w:rsidP="00AC1573">
      <w:pPr>
        <w:spacing w:before="100" w:beforeAutospacing="1" w:after="100" w:afterAutospacing="1" w:line="360" w:lineRule="auto"/>
        <w:contextualSpacing/>
        <w:rPr>
          <w:rFonts w:ascii="Arial" w:hAnsi="Arial" w:cs="Arial" w:hint="cs"/>
          <w:b/>
          <w:bCs/>
          <w:sz w:val="20"/>
          <w:szCs w:val="20"/>
          <w:rtl/>
        </w:rPr>
      </w:pPr>
      <w:r>
        <w:rPr>
          <w:rFonts w:ascii="Arial" w:hAnsi="Arial" w:cs="Arial"/>
          <w:b/>
          <w:bCs/>
          <w:sz w:val="20"/>
          <w:szCs w:val="20"/>
        </w:rPr>
        <w:t>To: All</w:t>
      </w:r>
    </w:p>
    <w:p w14:paraId="7B488AAD" w14:textId="77777777" w:rsidR="00AC1573" w:rsidRDefault="00AC1573" w:rsidP="00AC1573">
      <w:pPr>
        <w:spacing w:before="100" w:beforeAutospacing="1" w:after="100" w:afterAutospacing="1" w:line="360" w:lineRule="auto"/>
        <w:contextualSpacing/>
        <w:rPr>
          <w:rFonts w:ascii="Arial" w:hAnsi="Arial" w:cs="Arial" w:hint="cs"/>
          <w:b/>
          <w:bCs/>
          <w:sz w:val="20"/>
          <w:szCs w:val="20"/>
          <w:rtl/>
        </w:rPr>
      </w:pPr>
      <w:r>
        <w:rPr>
          <w:rFonts w:ascii="Arial" w:hAnsi="Arial" w:cs="Arial"/>
          <w:b/>
          <w:bCs/>
          <w:sz w:val="20"/>
          <w:szCs w:val="20"/>
        </w:rPr>
        <w:t>Subject: Appointment of Acting Director of the Center for Sustainable Development, College of Arts and Sciences</w:t>
      </w:r>
    </w:p>
    <w:p w14:paraId="28FD0456" w14:textId="77777777" w:rsidR="00AC1573" w:rsidRDefault="00AC1573" w:rsidP="00AC1573">
      <w:pPr>
        <w:spacing w:before="100" w:beforeAutospacing="1" w:after="100" w:afterAutospacing="1"/>
        <w:contextualSpacing/>
        <w:rPr>
          <w:rFonts w:ascii="Arial" w:hAnsi="Arial" w:cs="Arial"/>
          <w:sz w:val="20"/>
          <w:szCs w:val="20"/>
        </w:rPr>
      </w:pPr>
      <w:r>
        <w:rPr>
          <w:rFonts w:ascii="Arial" w:hAnsi="Arial" w:cs="Arial"/>
          <w:sz w:val="20"/>
          <w:szCs w:val="20"/>
        </w:rPr>
        <w:t>The Office of Vice President for Academic Affairs is pleased to announce the appointment of Mr. Hareb Al-Jabri as Acting Director of the Center for Sustainable Development, College of Arts and Sciences. The appointment is effective from the date of issue.</w:t>
      </w:r>
    </w:p>
    <w:p w14:paraId="0D9C29E4" w14:textId="77777777" w:rsidR="00AC1573" w:rsidRDefault="00AC1573" w:rsidP="00AC1573">
      <w:pPr>
        <w:spacing w:before="100" w:beforeAutospacing="1" w:after="100" w:afterAutospacing="1"/>
        <w:contextualSpacing/>
        <w:rPr>
          <w:rFonts w:ascii="Arial" w:hAnsi="Arial" w:cs="Arial"/>
          <w:sz w:val="20"/>
          <w:szCs w:val="20"/>
        </w:rPr>
      </w:pPr>
    </w:p>
    <w:p w14:paraId="3AFFD0B7" w14:textId="77777777" w:rsidR="00AC1573" w:rsidRDefault="00AC1573" w:rsidP="00AC1573">
      <w:pPr>
        <w:spacing w:before="100" w:beforeAutospacing="1" w:after="100" w:afterAutospacing="1"/>
        <w:contextualSpacing/>
        <w:rPr>
          <w:rFonts w:ascii="Arial" w:hAnsi="Arial" w:cs="Arial"/>
          <w:sz w:val="20"/>
          <w:szCs w:val="20"/>
        </w:rPr>
      </w:pPr>
      <w:r>
        <w:rPr>
          <w:rFonts w:ascii="Arial" w:hAnsi="Arial" w:cs="Arial"/>
          <w:sz w:val="20"/>
          <w:szCs w:val="20"/>
        </w:rPr>
        <w:t xml:space="preserve">Mr. Hareb Al-Jabri received his </w:t>
      </w:r>
      <w:proofErr w:type="gramStart"/>
      <w:r>
        <w:rPr>
          <w:rFonts w:ascii="Arial" w:hAnsi="Arial" w:cs="Arial"/>
          <w:sz w:val="20"/>
          <w:szCs w:val="20"/>
        </w:rPr>
        <w:t>bachelor's degree in Biology</w:t>
      </w:r>
      <w:proofErr w:type="gramEnd"/>
      <w:r>
        <w:rPr>
          <w:rFonts w:ascii="Arial" w:hAnsi="Arial" w:cs="Arial"/>
          <w:sz w:val="20"/>
          <w:szCs w:val="20"/>
        </w:rPr>
        <w:t xml:space="preserve"> from Qatar University in 2003. He joined Qatar University as a faculty member in the Department of Biological and Environmental Sciences in 2004. He received his </w:t>
      </w:r>
      <w:proofErr w:type="gramStart"/>
      <w:r>
        <w:rPr>
          <w:rFonts w:ascii="Arial" w:hAnsi="Arial" w:cs="Arial"/>
          <w:sz w:val="20"/>
          <w:szCs w:val="20"/>
        </w:rPr>
        <w:t>Master's</w:t>
      </w:r>
      <w:proofErr w:type="gramEnd"/>
      <w:r>
        <w:rPr>
          <w:rFonts w:ascii="Arial" w:hAnsi="Arial" w:cs="Arial"/>
          <w:sz w:val="20"/>
          <w:szCs w:val="20"/>
        </w:rPr>
        <w:t xml:space="preserve"> degree in Biochemistry from Virginia Tech University, U.S in 2010 and he is currently working on his PhD in Bioprocess Engineering in the University of Nantes, France.</w:t>
      </w:r>
    </w:p>
    <w:p w14:paraId="02F6E1DD" w14:textId="77777777" w:rsidR="00AC1573" w:rsidRDefault="00AC1573" w:rsidP="00AC1573">
      <w:pPr>
        <w:spacing w:before="100" w:beforeAutospacing="1" w:after="100" w:afterAutospacing="1"/>
        <w:contextualSpacing/>
        <w:rPr>
          <w:rFonts w:ascii="Arial" w:hAnsi="Arial" w:cs="Arial"/>
          <w:sz w:val="20"/>
          <w:szCs w:val="20"/>
        </w:rPr>
      </w:pPr>
      <w:r>
        <w:rPr>
          <w:rFonts w:ascii="Arial" w:hAnsi="Arial" w:cs="Arial"/>
          <w:sz w:val="20"/>
          <w:szCs w:val="20"/>
        </w:rPr>
        <w:t> </w:t>
      </w:r>
    </w:p>
    <w:p w14:paraId="5443858B" w14:textId="77777777" w:rsidR="00AC1573" w:rsidRDefault="00AC1573" w:rsidP="00AC1573">
      <w:pPr>
        <w:spacing w:before="100" w:beforeAutospacing="1" w:after="100" w:afterAutospacing="1"/>
        <w:contextualSpacing/>
        <w:rPr>
          <w:rFonts w:ascii="Arial" w:hAnsi="Arial" w:cs="Arial"/>
          <w:sz w:val="20"/>
          <w:szCs w:val="20"/>
        </w:rPr>
      </w:pPr>
      <w:r>
        <w:rPr>
          <w:rFonts w:ascii="Arial" w:hAnsi="Arial" w:cs="Arial"/>
          <w:sz w:val="20"/>
          <w:szCs w:val="20"/>
        </w:rPr>
        <w:t xml:space="preserve">Mr. Hareb has led many research teams in the field of biofuel, biological treatment and food security. He has also contributed to </w:t>
      </w:r>
      <w:proofErr w:type="gramStart"/>
      <w:r>
        <w:rPr>
          <w:rFonts w:ascii="Arial" w:hAnsi="Arial" w:cs="Arial"/>
          <w:sz w:val="20"/>
          <w:szCs w:val="20"/>
        </w:rPr>
        <w:t>a number of</w:t>
      </w:r>
      <w:proofErr w:type="gramEnd"/>
      <w:r>
        <w:rPr>
          <w:rFonts w:ascii="Arial" w:hAnsi="Arial" w:cs="Arial"/>
          <w:sz w:val="20"/>
          <w:szCs w:val="20"/>
        </w:rPr>
        <w:t xml:space="preserve"> publications in internationally reviewed journals with high impact factor.  </w:t>
      </w:r>
    </w:p>
    <w:p w14:paraId="3D67106C" w14:textId="77777777" w:rsidR="00AC1573" w:rsidRDefault="00AC1573" w:rsidP="00AC1573">
      <w:pPr>
        <w:spacing w:before="100" w:beforeAutospacing="1" w:after="100" w:afterAutospacing="1"/>
        <w:contextualSpacing/>
        <w:rPr>
          <w:rFonts w:ascii="Arial" w:hAnsi="Arial" w:cs="Arial"/>
          <w:sz w:val="20"/>
          <w:szCs w:val="20"/>
        </w:rPr>
      </w:pPr>
    </w:p>
    <w:p w14:paraId="35EDD16F" w14:textId="77777777" w:rsidR="00AC1573" w:rsidRDefault="00AC1573" w:rsidP="00AC1573">
      <w:pPr>
        <w:spacing w:before="100" w:beforeAutospacing="1" w:after="100" w:afterAutospacing="1"/>
        <w:contextualSpacing/>
        <w:rPr>
          <w:rFonts w:ascii="Arial" w:hAnsi="Arial" w:cs="Arial"/>
          <w:sz w:val="20"/>
          <w:szCs w:val="20"/>
        </w:rPr>
      </w:pPr>
      <w:r>
        <w:rPr>
          <w:rFonts w:ascii="Arial" w:hAnsi="Arial" w:cs="Arial"/>
          <w:sz w:val="20"/>
          <w:szCs w:val="20"/>
        </w:rPr>
        <w:t xml:space="preserve">During his tenure at Qatar University, Mr. Hareb served in many administrative positions. He served as the Manager of the Algal Technologies Research Program at the Center for Sustainable Development and the Director of the Biofuel Project. He was also seconded to work in </w:t>
      </w:r>
      <w:proofErr w:type="gramStart"/>
      <w:r>
        <w:rPr>
          <w:rFonts w:ascii="Arial" w:hAnsi="Arial" w:cs="Arial"/>
          <w:sz w:val="20"/>
          <w:szCs w:val="20"/>
        </w:rPr>
        <w:t>a number of</w:t>
      </w:r>
      <w:proofErr w:type="gramEnd"/>
      <w:r>
        <w:rPr>
          <w:rFonts w:ascii="Arial" w:hAnsi="Arial" w:cs="Arial"/>
          <w:sz w:val="20"/>
          <w:szCs w:val="20"/>
        </w:rPr>
        <w:t xml:space="preserve"> government bodies such as Ministry of Municipality and Environment and Qatar Chamber of Commerce and Industry, in addition to his participation in many national committees including National Strategy Committee for Natural Resource Management and the Climate Change Committee. He is also the Executive Director of the Qatar Scientific Club</w:t>
      </w:r>
      <w:r>
        <w:rPr>
          <w:rFonts w:ascii="Arial" w:hAnsi="Arial" w:cs="Arial" w:hint="cs"/>
          <w:sz w:val="20"/>
          <w:szCs w:val="20"/>
          <w:rtl/>
        </w:rPr>
        <w:t>.</w:t>
      </w:r>
    </w:p>
    <w:p w14:paraId="7F884CC3" w14:textId="77777777" w:rsidR="00AC1573" w:rsidRDefault="00AC1573" w:rsidP="00AC1573">
      <w:pPr>
        <w:pStyle w:val="NormalWeb"/>
        <w:spacing w:before="0" w:beforeAutospacing="0" w:after="0" w:afterAutospacing="0"/>
        <w:contextualSpacing/>
        <w:jc w:val="both"/>
        <w:rPr>
          <w:rFonts w:ascii="Arial" w:hAnsi="Arial" w:cs="Arial"/>
          <w:sz w:val="24"/>
          <w:szCs w:val="24"/>
        </w:rPr>
      </w:pPr>
    </w:p>
    <w:p w14:paraId="2AF5D2F2" w14:textId="77777777" w:rsidR="00AC1573" w:rsidRDefault="00AC1573" w:rsidP="00AC1573">
      <w:pPr>
        <w:jc w:val="right"/>
        <w:rPr>
          <w:rFonts w:ascii="Arial" w:hAnsi="Arial" w:cs="Arial"/>
          <w:sz w:val="24"/>
          <w:szCs w:val="24"/>
        </w:rPr>
      </w:pPr>
    </w:p>
    <w:p w14:paraId="33AA5C5D" w14:textId="77777777" w:rsidR="00AC1573" w:rsidRDefault="00AC1573" w:rsidP="00AC1573">
      <w:pPr>
        <w:rPr>
          <w:rFonts w:ascii="Arial" w:hAnsi="Arial" w:cs="Arial"/>
          <w:sz w:val="24"/>
          <w:szCs w:val="24"/>
        </w:rPr>
      </w:pPr>
    </w:p>
    <w:p w14:paraId="0AFB82E9"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1573"/>
    <w:rsid w:val="000C003E"/>
    <w:rsid w:val="004A41F6"/>
    <w:rsid w:val="00784423"/>
    <w:rsid w:val="008C2CCF"/>
    <w:rsid w:val="00AC1573"/>
    <w:rsid w:val="00E17983"/>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BD857F"/>
  <w15:chartTrackingRefBased/>
  <w15:docId w15:val="{27D1501D-AA83-4B2C-A55C-7F0406C459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C1573"/>
    <w:pPr>
      <w:spacing w:after="0" w:line="240"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AC1573"/>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AC1573"/>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AC1573"/>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AC1573"/>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AC1573"/>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AC1573"/>
    <w:pPr>
      <w:keepNext/>
      <w:keepLines/>
      <w:spacing w:before="4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AC1573"/>
    <w:pPr>
      <w:keepNext/>
      <w:keepLines/>
      <w:spacing w:before="4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AC1573"/>
    <w:pPr>
      <w:keepNext/>
      <w:keepLines/>
      <w:spacing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AC1573"/>
    <w:pPr>
      <w:keepNext/>
      <w:keepLines/>
      <w:spacing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C157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C157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C157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C157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C157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C157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C157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C157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C1573"/>
    <w:rPr>
      <w:rFonts w:eastAsiaTheme="majorEastAsia" w:cstheme="majorBidi"/>
      <w:color w:val="272727" w:themeColor="text1" w:themeTint="D8"/>
    </w:rPr>
  </w:style>
  <w:style w:type="paragraph" w:styleId="Title">
    <w:name w:val="Title"/>
    <w:basedOn w:val="Normal"/>
    <w:next w:val="Normal"/>
    <w:link w:val="TitleChar"/>
    <w:uiPriority w:val="10"/>
    <w:qFormat/>
    <w:rsid w:val="00AC1573"/>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AC157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C1573"/>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AC157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C1573"/>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AC1573"/>
    <w:rPr>
      <w:i/>
      <w:iCs/>
      <w:color w:val="404040" w:themeColor="text1" w:themeTint="BF"/>
    </w:rPr>
  </w:style>
  <w:style w:type="paragraph" w:styleId="ListParagraph">
    <w:name w:val="List Paragraph"/>
    <w:basedOn w:val="Normal"/>
    <w:uiPriority w:val="34"/>
    <w:qFormat/>
    <w:rsid w:val="00AC1573"/>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AC1573"/>
    <w:rPr>
      <w:i/>
      <w:iCs/>
      <w:color w:val="0F4761" w:themeColor="accent1" w:themeShade="BF"/>
    </w:rPr>
  </w:style>
  <w:style w:type="paragraph" w:styleId="IntenseQuote">
    <w:name w:val="Intense Quote"/>
    <w:basedOn w:val="Normal"/>
    <w:next w:val="Normal"/>
    <w:link w:val="IntenseQuoteChar"/>
    <w:uiPriority w:val="30"/>
    <w:qFormat/>
    <w:rsid w:val="00AC1573"/>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AC1573"/>
    <w:rPr>
      <w:i/>
      <w:iCs/>
      <w:color w:val="0F4761" w:themeColor="accent1" w:themeShade="BF"/>
    </w:rPr>
  </w:style>
  <w:style w:type="character" w:styleId="IntenseReference">
    <w:name w:val="Intense Reference"/>
    <w:basedOn w:val="DefaultParagraphFont"/>
    <w:uiPriority w:val="32"/>
    <w:qFormat/>
    <w:rsid w:val="00AC1573"/>
    <w:rPr>
      <w:b/>
      <w:bCs/>
      <w:smallCaps/>
      <w:color w:val="0F4761" w:themeColor="accent1" w:themeShade="BF"/>
      <w:spacing w:val="5"/>
    </w:rPr>
  </w:style>
  <w:style w:type="paragraph" w:styleId="NormalWeb">
    <w:name w:val="Normal (Web)"/>
    <w:basedOn w:val="Normal"/>
    <w:uiPriority w:val="99"/>
    <w:semiHidden/>
    <w:unhideWhenUsed/>
    <w:rsid w:val="00AC1573"/>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4087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441</Words>
  <Characters>2515</Characters>
  <Application>Microsoft Office Word</Application>
  <DocSecurity>0</DocSecurity>
  <Lines>20</Lines>
  <Paragraphs>5</Paragraphs>
  <ScaleCrop>false</ScaleCrop>
  <Company>Qatar University</Company>
  <LinksUpToDate>false</LinksUpToDate>
  <CharactersWithSpaces>2951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2025-07-13T10:32:00Z</dcterms:created>
  <dcterms:modified xsi:type="dcterms:W3CDTF">2025-07-13T10:33:00Z</dcterms:modified>
</cp:coreProperties>
</file>