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567ABF" w14:textId="77777777" w:rsidR="00A50AD1" w:rsidRDefault="00A50AD1" w:rsidP="00A50AD1">
      <w:pPr>
        <w:bidi/>
        <w:spacing w:before="100" w:beforeAutospacing="1" w:after="100" w:afterAutospacing="1" w:line="240" w:lineRule="auto"/>
        <w:contextualSpacing/>
        <w:outlineLvl w:val="0"/>
        <w:rPr>
          <w:rFonts w:ascii="Arial" w:hAnsi="Arial" w:cs="Arial"/>
          <w:b/>
          <w:bCs/>
          <w:sz w:val="24"/>
          <w:szCs w:val="24"/>
        </w:rPr>
      </w:pPr>
      <w:r>
        <w:rPr>
          <w:rFonts w:ascii="Arial" w:hAnsi="Arial" w:cs="Arial"/>
          <w:b/>
          <w:bCs/>
          <w:sz w:val="24"/>
          <w:szCs w:val="24"/>
          <w:rtl/>
        </w:rPr>
        <w:t>من:</w:t>
      </w:r>
      <w:r>
        <w:rPr>
          <w:rFonts w:ascii="Arial" w:hAnsi="Arial" w:cs="Arial"/>
          <w:b/>
          <w:bCs/>
          <w:sz w:val="24"/>
          <w:szCs w:val="24"/>
        </w:rPr>
        <w:t xml:space="preserve"> </w:t>
      </w:r>
      <w:r>
        <w:rPr>
          <w:rFonts w:ascii="Arial" w:hAnsi="Arial" w:cs="Arial"/>
          <w:b/>
          <w:bCs/>
          <w:sz w:val="24"/>
          <w:szCs w:val="24"/>
          <w:rtl/>
        </w:rPr>
        <w:t xml:space="preserve">مكتب رئيس الجامعة </w:t>
      </w:r>
    </w:p>
    <w:p w14:paraId="7EAFD44A" w14:textId="77777777" w:rsidR="00A50AD1" w:rsidRDefault="00A50AD1" w:rsidP="00A50AD1">
      <w:pPr>
        <w:bidi/>
        <w:spacing w:before="100" w:beforeAutospacing="1" w:after="100" w:afterAutospacing="1" w:line="240" w:lineRule="auto"/>
        <w:contextualSpacing/>
        <w:rPr>
          <w:rFonts w:ascii="Arial" w:hAnsi="Arial" w:cs="Arial"/>
          <w:b/>
          <w:bCs/>
          <w:sz w:val="24"/>
          <w:szCs w:val="24"/>
        </w:rPr>
      </w:pPr>
      <w:r>
        <w:rPr>
          <w:rFonts w:ascii="Arial" w:hAnsi="Arial" w:cs="Arial"/>
          <w:b/>
          <w:bCs/>
          <w:sz w:val="24"/>
          <w:szCs w:val="24"/>
          <w:rtl/>
        </w:rPr>
        <w:t>إلى: الجميع</w:t>
      </w:r>
    </w:p>
    <w:p w14:paraId="3A701218" w14:textId="77777777" w:rsidR="00A50AD1" w:rsidRDefault="00A50AD1" w:rsidP="00A50AD1">
      <w:pPr>
        <w:bidi/>
        <w:spacing w:before="100" w:beforeAutospacing="1" w:after="100" w:afterAutospacing="1" w:line="240" w:lineRule="auto"/>
        <w:contextualSpacing/>
        <w:rPr>
          <w:rFonts w:ascii="Arial" w:hAnsi="Arial" w:cs="Arial"/>
          <w:b/>
          <w:bCs/>
          <w:sz w:val="24"/>
          <w:szCs w:val="24"/>
        </w:rPr>
      </w:pPr>
      <w:r>
        <w:rPr>
          <w:rFonts w:ascii="Arial" w:hAnsi="Arial" w:cs="Arial"/>
          <w:b/>
          <w:bCs/>
          <w:sz w:val="24"/>
          <w:szCs w:val="24"/>
          <w:rtl/>
        </w:rPr>
        <w:t>الموضوع: تعيين عميد مساعد للشؤون الأكاديمية بكلية الآداب والعلوم</w:t>
      </w:r>
    </w:p>
    <w:p w14:paraId="7872FC41" w14:textId="77777777" w:rsidR="00A50AD1" w:rsidRDefault="00A50AD1" w:rsidP="00A50AD1">
      <w:pPr>
        <w:bidi/>
        <w:spacing w:before="100" w:beforeAutospacing="1" w:after="100" w:afterAutospacing="1" w:line="240" w:lineRule="auto"/>
        <w:contextualSpacing/>
        <w:rPr>
          <w:rFonts w:ascii="Arial" w:hAnsi="Arial" w:cs="Arial"/>
          <w:sz w:val="24"/>
          <w:szCs w:val="24"/>
          <w:rtl/>
        </w:rPr>
      </w:pPr>
      <w:r>
        <w:rPr>
          <w:rFonts w:ascii="Arial" w:hAnsi="Arial" w:cs="Arial"/>
          <w:sz w:val="24"/>
          <w:szCs w:val="24"/>
        </w:rPr>
        <w:t> </w:t>
      </w:r>
    </w:p>
    <w:p w14:paraId="6E444C23" w14:textId="77777777" w:rsidR="00A50AD1" w:rsidRDefault="00A50AD1" w:rsidP="00A50AD1">
      <w:pPr>
        <w:bidi/>
        <w:spacing w:before="100" w:beforeAutospacing="1" w:after="100" w:afterAutospacing="1" w:line="240" w:lineRule="auto"/>
        <w:contextualSpacing/>
        <w:rPr>
          <w:rFonts w:ascii="Arial" w:hAnsi="Arial" w:cs="Arial"/>
          <w:sz w:val="24"/>
          <w:szCs w:val="24"/>
          <w:rtl/>
        </w:rPr>
      </w:pPr>
      <w:r>
        <w:rPr>
          <w:rFonts w:ascii="Arial" w:hAnsi="Arial" w:cs="Arial"/>
          <w:sz w:val="24"/>
          <w:szCs w:val="24"/>
          <w:rtl/>
        </w:rPr>
        <w:t>يسر مكتب رئيس الجامعة أن يعلن عن تعيين الأستاذ الدكتور</w:t>
      </w:r>
      <w:r>
        <w:rPr>
          <w:rFonts w:ascii="Arial" w:hAnsi="Arial" w:cs="Arial"/>
          <w:sz w:val="24"/>
          <w:szCs w:val="24"/>
        </w:rPr>
        <w:t>/</w:t>
      </w:r>
      <w:r>
        <w:rPr>
          <w:rFonts w:ascii="Arial" w:hAnsi="Arial" w:cs="Arial"/>
          <w:sz w:val="24"/>
          <w:szCs w:val="24"/>
          <w:rtl/>
        </w:rPr>
        <w:t xml:space="preserve"> </w:t>
      </w:r>
      <w:r>
        <w:rPr>
          <w:rFonts w:ascii="Arial" w:hAnsi="Arial" w:cs="Arial" w:hint="cs"/>
          <w:sz w:val="24"/>
          <w:szCs w:val="24"/>
          <w:rtl/>
        </w:rPr>
        <w:t>أحمد إبراهيم شوك، عميداً مساعداً للشؤون الأكاديمية بكلية الآداب والعلوم اعتباراً من تاريخ 15 يونيو2017. </w:t>
      </w:r>
    </w:p>
    <w:p w14:paraId="4D29C4BD" w14:textId="77777777" w:rsidR="00A50AD1" w:rsidRDefault="00A50AD1" w:rsidP="00A50AD1">
      <w:pPr>
        <w:bidi/>
        <w:spacing w:before="100" w:beforeAutospacing="1" w:after="100" w:afterAutospacing="1" w:line="240" w:lineRule="auto"/>
        <w:contextualSpacing/>
        <w:rPr>
          <w:rFonts w:ascii="Arial" w:hAnsi="Arial" w:cs="Arial" w:hint="cs"/>
          <w:sz w:val="24"/>
          <w:szCs w:val="24"/>
          <w:rtl/>
        </w:rPr>
      </w:pPr>
    </w:p>
    <w:p w14:paraId="566D6166" w14:textId="77777777" w:rsidR="00A50AD1" w:rsidRDefault="00A50AD1" w:rsidP="00A50AD1">
      <w:pPr>
        <w:bidi/>
        <w:spacing w:before="100" w:beforeAutospacing="1" w:after="100" w:afterAutospacing="1" w:line="240" w:lineRule="auto"/>
        <w:contextualSpacing/>
        <w:rPr>
          <w:rFonts w:ascii="Arial" w:hAnsi="Arial" w:cs="Arial"/>
          <w:sz w:val="24"/>
          <w:szCs w:val="24"/>
        </w:rPr>
      </w:pPr>
      <w:r>
        <w:rPr>
          <w:rFonts w:ascii="Arial" w:hAnsi="Arial" w:cs="Arial"/>
          <w:sz w:val="24"/>
          <w:szCs w:val="24"/>
          <w:rtl/>
        </w:rPr>
        <w:t xml:space="preserve">الأستاذ الدكتور شوك أستاذ التاريخ الحديث والمعاصر ومنسق برنامج التاريخ بقسم العلوم الإنسانية في كلية الآداب والعلوم في جامعة قطر. حصل أ. د. شوك على درجة الدكتوراه في التاريخ في جامعة بيرقن بالنرويج (1998م)، وعمل باحثاً بمركز دراسات الشرق الأوسط والعالم الإسلامي بجامعة بيرقن (1995-1999م)، ثم أستاذاً في قسم التاريخ والحضارة (1999-2012م) بالجامعة الإسلامية العالمية بماليزيا، حيث شغل العديد من المناصب الإدارية نذكر منها: رئيس قسم التاريخ والحضارة (2004-2007)، ونائب العميد لشؤون البحث العلمي والدراسات العليا (2007-2010)، ومدير المعهد العالمي لوحدة الأمة الإسلامية (2010-2012). </w:t>
      </w:r>
    </w:p>
    <w:p w14:paraId="3D3E5E9F" w14:textId="77777777" w:rsidR="00A50AD1" w:rsidRDefault="00A50AD1" w:rsidP="00A50AD1">
      <w:pPr>
        <w:bidi/>
        <w:spacing w:before="100" w:beforeAutospacing="1" w:after="100" w:afterAutospacing="1" w:line="240" w:lineRule="auto"/>
        <w:contextualSpacing/>
        <w:rPr>
          <w:rFonts w:ascii="Arial" w:hAnsi="Arial" w:cs="Arial"/>
          <w:sz w:val="24"/>
          <w:szCs w:val="24"/>
        </w:rPr>
      </w:pPr>
    </w:p>
    <w:p w14:paraId="1CC0C810" w14:textId="77777777" w:rsidR="00A50AD1" w:rsidRDefault="00A50AD1" w:rsidP="00A50AD1">
      <w:pPr>
        <w:bidi/>
        <w:spacing w:before="100" w:beforeAutospacing="1" w:after="100" w:afterAutospacing="1" w:line="240" w:lineRule="auto"/>
        <w:contextualSpacing/>
        <w:rPr>
          <w:rFonts w:ascii="Arial" w:hAnsi="Arial" w:cs="Arial"/>
          <w:sz w:val="24"/>
          <w:szCs w:val="24"/>
        </w:rPr>
      </w:pPr>
      <w:r>
        <w:rPr>
          <w:rFonts w:ascii="Arial" w:hAnsi="Arial" w:cs="Arial"/>
          <w:sz w:val="24"/>
          <w:szCs w:val="24"/>
          <w:rtl/>
        </w:rPr>
        <w:t xml:space="preserve">كما عمل أ. د. شوك باحثاً وأستاذاً زائراً في مركز دراسات الشرق الأوسط الحديث ببرلين (2010، 2012، 2016)، وجامعة بتسبيرج الأمريكية (2015)، وجامعة ويسكونسن (2017). </w:t>
      </w:r>
    </w:p>
    <w:p w14:paraId="2AC7E089" w14:textId="77777777" w:rsidR="00A50AD1" w:rsidRDefault="00A50AD1" w:rsidP="00A50AD1">
      <w:pPr>
        <w:bidi/>
        <w:spacing w:before="100" w:beforeAutospacing="1" w:after="100" w:afterAutospacing="1" w:line="240" w:lineRule="auto"/>
        <w:contextualSpacing/>
        <w:rPr>
          <w:rFonts w:ascii="Arial" w:hAnsi="Arial" w:cs="Arial"/>
          <w:sz w:val="24"/>
          <w:szCs w:val="24"/>
          <w:rtl/>
        </w:rPr>
      </w:pPr>
      <w:r>
        <w:rPr>
          <w:rFonts w:ascii="Arial" w:hAnsi="Arial" w:cs="Arial"/>
          <w:sz w:val="24"/>
          <w:szCs w:val="24"/>
          <w:rtl/>
        </w:rPr>
        <w:t>وقد ألّف أ. د. شوك أكثر من عشرين كتاباً وخمسين بحثاً علمياً منشورًا باللغتين العربية الإنجليزية في دوريات عملية ودور نشر إقليمية وعالمية. حصل أ. د. شوك على جائز التمييز في البحث من كلية معارف الوحي والعلوم الإنسانية في الجامعة الإسلامية العالمية بماليزيا في عامي 2007 و2010،  كما حصل على جائزة التمييز في البحث العلمي بكلية الآداب والعلوم في جامعة قطر عام 2015.</w:t>
      </w:r>
    </w:p>
    <w:p w14:paraId="50FDAFA0" w14:textId="77777777" w:rsidR="00A50AD1" w:rsidRDefault="00A50AD1" w:rsidP="00A50AD1">
      <w:pPr>
        <w:bidi/>
        <w:spacing w:before="100" w:beforeAutospacing="1" w:after="100" w:afterAutospacing="1" w:line="240" w:lineRule="auto"/>
        <w:contextualSpacing/>
        <w:rPr>
          <w:rFonts w:ascii="Arial" w:hAnsi="Arial" w:cs="Arial"/>
          <w:sz w:val="24"/>
          <w:szCs w:val="24"/>
        </w:rPr>
      </w:pPr>
    </w:p>
    <w:p w14:paraId="2F476E62" w14:textId="77777777" w:rsidR="00A50AD1" w:rsidRDefault="00A50AD1" w:rsidP="00A50AD1">
      <w:pPr>
        <w:bidi/>
        <w:spacing w:before="100" w:beforeAutospacing="1" w:after="100" w:afterAutospacing="1" w:line="240" w:lineRule="auto"/>
        <w:contextualSpacing/>
      </w:pPr>
      <w:r>
        <w:rPr>
          <w:rFonts w:ascii="Arial" w:hAnsi="Arial" w:cs="Arial"/>
          <w:sz w:val="24"/>
          <w:szCs w:val="24"/>
          <w:rtl/>
        </w:rPr>
        <w:t>كما يسر مكتب رئيس الجامعة أن يتقدم بخالص الشكر للدكتور/ حسان عزيز تقديرًا لجهوده المخلصة التي بذلها خلال فترة توليه هذا المنصب</w:t>
      </w:r>
      <w:r>
        <w:rPr>
          <w:rFonts w:ascii="Arial" w:hAnsi="Arial" w:cs="Arial"/>
          <w:rtl/>
        </w:rPr>
        <w:t>.</w:t>
      </w:r>
    </w:p>
    <w:p w14:paraId="62627699" w14:textId="77777777" w:rsidR="00A50AD1" w:rsidRDefault="00A50AD1" w:rsidP="00A50AD1">
      <w:pPr>
        <w:spacing w:before="100" w:beforeAutospacing="1" w:after="100" w:afterAutospacing="1" w:line="240" w:lineRule="auto"/>
        <w:contextualSpacing/>
        <w:rPr>
          <w:rFonts w:ascii="Arial" w:hAnsi="Arial" w:cs="Arial"/>
          <w:sz w:val="20"/>
          <w:szCs w:val="20"/>
        </w:rPr>
      </w:pPr>
    </w:p>
    <w:p w14:paraId="766CB2FB" w14:textId="77777777" w:rsidR="00A50AD1" w:rsidRDefault="00A50AD1" w:rsidP="00A50AD1">
      <w:pPr>
        <w:spacing w:before="100" w:beforeAutospacing="1" w:after="100" w:afterAutospacing="1" w:line="240" w:lineRule="auto"/>
        <w:contextualSpacing/>
        <w:outlineLvl w:val="0"/>
        <w:rPr>
          <w:rFonts w:ascii="Arial" w:hAnsi="Arial" w:cs="Arial"/>
          <w:b/>
          <w:bCs/>
          <w:sz w:val="20"/>
          <w:szCs w:val="20"/>
        </w:rPr>
      </w:pPr>
      <w:r>
        <w:rPr>
          <w:rFonts w:ascii="Arial" w:hAnsi="Arial" w:cs="Arial"/>
          <w:b/>
          <w:bCs/>
          <w:sz w:val="20"/>
          <w:szCs w:val="20"/>
        </w:rPr>
        <w:t xml:space="preserve">From: Office of the President </w:t>
      </w:r>
    </w:p>
    <w:p w14:paraId="431B3A80" w14:textId="77777777" w:rsidR="00A50AD1" w:rsidRDefault="00A50AD1" w:rsidP="00A50AD1">
      <w:pPr>
        <w:spacing w:before="100" w:beforeAutospacing="1" w:after="100" w:afterAutospacing="1" w:line="240" w:lineRule="auto"/>
        <w:contextualSpacing/>
        <w:rPr>
          <w:rFonts w:ascii="Arial" w:hAnsi="Arial" w:cs="Arial" w:hint="cs"/>
          <w:b/>
          <w:bCs/>
          <w:sz w:val="20"/>
          <w:szCs w:val="20"/>
          <w:rtl/>
        </w:rPr>
      </w:pPr>
      <w:r>
        <w:rPr>
          <w:rFonts w:ascii="Arial" w:hAnsi="Arial" w:cs="Arial"/>
          <w:b/>
          <w:bCs/>
          <w:sz w:val="20"/>
          <w:szCs w:val="20"/>
        </w:rPr>
        <w:t>To: All</w:t>
      </w:r>
    </w:p>
    <w:p w14:paraId="06A008F6" w14:textId="77777777" w:rsidR="00A50AD1" w:rsidRDefault="00A50AD1" w:rsidP="00A50AD1">
      <w:pPr>
        <w:spacing w:before="100" w:beforeAutospacing="1" w:after="100" w:afterAutospacing="1" w:line="240" w:lineRule="auto"/>
        <w:contextualSpacing/>
        <w:rPr>
          <w:rFonts w:ascii="Arial" w:hAnsi="Arial" w:cs="Arial"/>
          <w:b/>
          <w:bCs/>
          <w:sz w:val="20"/>
          <w:szCs w:val="20"/>
        </w:rPr>
      </w:pPr>
      <w:r>
        <w:rPr>
          <w:rFonts w:ascii="Arial" w:hAnsi="Arial" w:cs="Arial"/>
          <w:b/>
          <w:bCs/>
          <w:sz w:val="20"/>
          <w:szCs w:val="20"/>
        </w:rPr>
        <w:t xml:space="preserve">Subject: Appointment of Associate Dean for Academic Affairs in the College of Arts and Sciences </w:t>
      </w:r>
    </w:p>
    <w:p w14:paraId="44846B48" w14:textId="77777777" w:rsidR="00A50AD1" w:rsidRDefault="00A50AD1" w:rsidP="00A50AD1">
      <w:pPr>
        <w:spacing w:before="100" w:beforeAutospacing="1" w:after="100" w:afterAutospacing="1" w:line="240" w:lineRule="auto"/>
        <w:contextualSpacing/>
        <w:rPr>
          <w:rFonts w:ascii="Arial" w:hAnsi="Arial" w:cs="Arial"/>
          <w:sz w:val="20"/>
          <w:szCs w:val="20"/>
        </w:rPr>
      </w:pPr>
    </w:p>
    <w:p w14:paraId="27147F8D" w14:textId="77777777" w:rsidR="00A50AD1" w:rsidRDefault="00A50AD1" w:rsidP="00A50AD1">
      <w:pPr>
        <w:spacing w:before="100" w:beforeAutospacing="1" w:after="100" w:afterAutospacing="1" w:line="240" w:lineRule="auto"/>
        <w:contextualSpacing/>
        <w:rPr>
          <w:rFonts w:ascii="Arial" w:hAnsi="Arial" w:cs="Arial"/>
          <w:sz w:val="20"/>
          <w:szCs w:val="20"/>
        </w:rPr>
      </w:pPr>
      <w:r>
        <w:rPr>
          <w:rFonts w:ascii="Arial" w:hAnsi="Arial" w:cs="Arial"/>
          <w:sz w:val="20"/>
          <w:szCs w:val="20"/>
        </w:rPr>
        <w:t xml:space="preserve">The Office of the President is pleased to announce the appointment of Prof. Ahmed Shouk, as the Associate Dean for Academic Affairs in the College of Arts and Sciences. The appointment is effective from June 15, 2017. </w:t>
      </w:r>
    </w:p>
    <w:p w14:paraId="586E0842" w14:textId="77777777" w:rsidR="00A50AD1" w:rsidRDefault="00A50AD1" w:rsidP="00A50AD1">
      <w:pPr>
        <w:spacing w:before="100" w:beforeAutospacing="1" w:after="100" w:afterAutospacing="1" w:line="240" w:lineRule="auto"/>
        <w:contextualSpacing/>
        <w:rPr>
          <w:rFonts w:ascii="Arial" w:hAnsi="Arial" w:cs="Arial"/>
          <w:sz w:val="20"/>
          <w:szCs w:val="20"/>
        </w:rPr>
      </w:pPr>
    </w:p>
    <w:p w14:paraId="103FA31F" w14:textId="77777777" w:rsidR="00A50AD1" w:rsidRDefault="00A50AD1" w:rsidP="00A50AD1">
      <w:pPr>
        <w:spacing w:before="100" w:beforeAutospacing="1" w:after="100" w:afterAutospacing="1" w:line="240" w:lineRule="auto"/>
        <w:contextualSpacing/>
        <w:rPr>
          <w:rFonts w:ascii="Arial" w:hAnsi="Arial" w:cs="Arial"/>
          <w:sz w:val="20"/>
          <w:szCs w:val="20"/>
        </w:rPr>
      </w:pPr>
      <w:r>
        <w:rPr>
          <w:rFonts w:ascii="Arial" w:hAnsi="Arial" w:cs="Arial"/>
          <w:sz w:val="20"/>
          <w:szCs w:val="20"/>
        </w:rPr>
        <w:t xml:space="preserve">Prof Shouk is a Professor of Modern and Contemporary History and Coordinator of History Program at the Department of Humanities, College of Arts and Sciences, Qatar University. He received his PhD in History from the University of Bergen, Norway (1998) and began his academic career as a Research Fellow at the Center for Middle Eastern and Islamic Studies, the University of Bergen (1995-1999), and then as a Professor at the Department of History and Civilization (1999-2012) in the International Islamic University Malaysia. Before joining Qatar University in 2012, he held several administrative positions at the International Islamic University Malaysia, including: the Head of Department of History and Civilization (2004-3007), Deputy Dean for Research and Postgraduate Studies (2007-2010), and the Director of the International Institute for Muslim Unity (2010-2012). </w:t>
      </w:r>
    </w:p>
    <w:p w14:paraId="74619940" w14:textId="77777777" w:rsidR="00A50AD1" w:rsidRDefault="00A50AD1" w:rsidP="00A50AD1">
      <w:pPr>
        <w:spacing w:before="100" w:beforeAutospacing="1" w:after="100" w:afterAutospacing="1" w:line="240" w:lineRule="auto"/>
        <w:contextualSpacing/>
        <w:rPr>
          <w:rFonts w:ascii="Arial" w:hAnsi="Arial" w:cs="Arial"/>
          <w:sz w:val="20"/>
          <w:szCs w:val="20"/>
        </w:rPr>
      </w:pPr>
    </w:p>
    <w:p w14:paraId="5F4126E8" w14:textId="77777777" w:rsidR="00A50AD1" w:rsidRDefault="00A50AD1" w:rsidP="00A50AD1">
      <w:pPr>
        <w:spacing w:before="100" w:beforeAutospacing="1" w:after="100" w:afterAutospacing="1" w:line="240" w:lineRule="auto"/>
        <w:contextualSpacing/>
        <w:rPr>
          <w:rFonts w:ascii="Arial" w:hAnsi="Arial" w:cs="Arial"/>
          <w:sz w:val="20"/>
          <w:szCs w:val="20"/>
        </w:rPr>
      </w:pPr>
      <w:r>
        <w:rPr>
          <w:rFonts w:ascii="Arial" w:hAnsi="Arial" w:cs="Arial"/>
          <w:sz w:val="20"/>
          <w:szCs w:val="20"/>
        </w:rPr>
        <w:t xml:space="preserve">As a Visiting and Research Scholar, Prof Shouk worked at the Center for Modern Orient Studies, Berlin (2010, 2012, and 2016), the University of Pittsburgh-USA (2015) and the University of Wisconsin-Green Bay (2017). </w:t>
      </w:r>
    </w:p>
    <w:p w14:paraId="617E7975" w14:textId="77777777" w:rsidR="00A50AD1" w:rsidRDefault="00A50AD1" w:rsidP="00A50AD1">
      <w:pPr>
        <w:spacing w:before="100" w:beforeAutospacing="1" w:after="100" w:afterAutospacing="1" w:line="240" w:lineRule="auto"/>
        <w:contextualSpacing/>
        <w:rPr>
          <w:rFonts w:ascii="Arial" w:hAnsi="Arial" w:cs="Arial"/>
          <w:sz w:val="20"/>
          <w:szCs w:val="20"/>
        </w:rPr>
      </w:pPr>
      <w:r>
        <w:rPr>
          <w:rFonts w:ascii="Arial" w:hAnsi="Arial" w:cs="Arial"/>
          <w:sz w:val="20"/>
          <w:szCs w:val="20"/>
        </w:rPr>
        <w:t>He has authored more than twenty books and fifty articles in both Arabic and English published in peer-reviewed journals and regional and international publishing houses. In 2007 and 2010, he received the Outstanding Research Award from the College of Islamic Revealed Knowledge and Human Sciences at the International Islamic University Malaysia, and the Research Excellence Award from the College of Arts and Sciences, Qatar University in 2015.</w:t>
      </w:r>
    </w:p>
    <w:p w14:paraId="4C065BEA" w14:textId="77777777" w:rsidR="00A50AD1" w:rsidRDefault="00A50AD1" w:rsidP="00A50AD1">
      <w:pPr>
        <w:spacing w:before="100" w:beforeAutospacing="1" w:after="100" w:afterAutospacing="1" w:line="240" w:lineRule="auto"/>
        <w:contextualSpacing/>
        <w:rPr>
          <w:rFonts w:ascii="Arial" w:hAnsi="Arial" w:cs="Arial"/>
          <w:sz w:val="20"/>
          <w:szCs w:val="20"/>
        </w:rPr>
      </w:pPr>
    </w:p>
    <w:p w14:paraId="2B00F4C1" w14:textId="77777777" w:rsidR="00A50AD1" w:rsidRDefault="00A50AD1" w:rsidP="00A50AD1">
      <w:pPr>
        <w:spacing w:before="100" w:beforeAutospacing="1" w:after="100" w:afterAutospacing="1" w:line="240" w:lineRule="auto"/>
        <w:contextualSpacing/>
        <w:rPr>
          <w:rFonts w:ascii="Arial" w:hAnsi="Arial" w:cs="Arial"/>
          <w:sz w:val="20"/>
          <w:szCs w:val="20"/>
        </w:rPr>
      </w:pPr>
      <w:r>
        <w:rPr>
          <w:rFonts w:ascii="Arial" w:hAnsi="Arial" w:cs="Arial"/>
          <w:sz w:val="20"/>
          <w:szCs w:val="20"/>
        </w:rPr>
        <w:t>We would like to take the opportunity to thank Dr. Hassan Aziz for his work and effort that he had made during his tenure as the Associate Dean of Academic Affairs.</w:t>
      </w:r>
    </w:p>
    <w:p w14:paraId="69F5DE73"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0AD1"/>
    <w:rsid w:val="000C003E"/>
    <w:rsid w:val="004A41F6"/>
    <w:rsid w:val="00784423"/>
    <w:rsid w:val="008C2CCF"/>
    <w:rsid w:val="00A50AD1"/>
    <w:rsid w:val="00CC1A10"/>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180FD8"/>
  <w15:chartTrackingRefBased/>
  <w15:docId w15:val="{8368DC9C-4F4B-45A9-B980-DCF5DF8B46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0AD1"/>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A50AD1"/>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A50AD1"/>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A50AD1"/>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A50AD1"/>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A50AD1"/>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A50AD1"/>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A50AD1"/>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A50AD1"/>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A50AD1"/>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0AD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50AD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50AD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50AD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50AD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50AD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50AD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50AD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50AD1"/>
    <w:rPr>
      <w:rFonts w:eastAsiaTheme="majorEastAsia" w:cstheme="majorBidi"/>
      <w:color w:val="272727" w:themeColor="text1" w:themeTint="D8"/>
    </w:rPr>
  </w:style>
  <w:style w:type="paragraph" w:styleId="Title">
    <w:name w:val="Title"/>
    <w:basedOn w:val="Normal"/>
    <w:next w:val="Normal"/>
    <w:link w:val="TitleChar"/>
    <w:uiPriority w:val="10"/>
    <w:qFormat/>
    <w:rsid w:val="00A50AD1"/>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A50AD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50AD1"/>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A50AD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50AD1"/>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A50AD1"/>
    <w:rPr>
      <w:i/>
      <w:iCs/>
      <w:color w:val="404040" w:themeColor="text1" w:themeTint="BF"/>
    </w:rPr>
  </w:style>
  <w:style w:type="paragraph" w:styleId="ListParagraph">
    <w:name w:val="List Paragraph"/>
    <w:basedOn w:val="Normal"/>
    <w:uiPriority w:val="34"/>
    <w:qFormat/>
    <w:rsid w:val="00A50AD1"/>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A50AD1"/>
    <w:rPr>
      <w:i/>
      <w:iCs/>
      <w:color w:val="0F4761" w:themeColor="accent1" w:themeShade="BF"/>
    </w:rPr>
  </w:style>
  <w:style w:type="paragraph" w:styleId="IntenseQuote">
    <w:name w:val="Intense Quote"/>
    <w:basedOn w:val="Normal"/>
    <w:next w:val="Normal"/>
    <w:link w:val="IntenseQuoteChar"/>
    <w:uiPriority w:val="30"/>
    <w:qFormat/>
    <w:rsid w:val="00A50AD1"/>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A50AD1"/>
    <w:rPr>
      <w:i/>
      <w:iCs/>
      <w:color w:val="0F4761" w:themeColor="accent1" w:themeShade="BF"/>
    </w:rPr>
  </w:style>
  <w:style w:type="character" w:styleId="IntenseReference">
    <w:name w:val="Intense Reference"/>
    <w:basedOn w:val="DefaultParagraphFont"/>
    <w:uiPriority w:val="32"/>
    <w:qFormat/>
    <w:rsid w:val="00A50AD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9925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531</Words>
  <Characters>3032</Characters>
  <Application>Microsoft Office Word</Application>
  <DocSecurity>0</DocSecurity>
  <Lines>25</Lines>
  <Paragraphs>7</Paragraphs>
  <ScaleCrop>false</ScaleCrop>
  <Company>Qatar University</Company>
  <LinksUpToDate>false</LinksUpToDate>
  <CharactersWithSpaces>3556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2025-07-13T10:20:00Z</dcterms:created>
  <dcterms:modified xsi:type="dcterms:W3CDTF">2025-07-13T10:21:00Z</dcterms:modified>
</cp:coreProperties>
</file>