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F9CC19" w14:textId="77777777" w:rsidR="00951372" w:rsidRDefault="00951372" w:rsidP="00951372">
      <w:pPr>
        <w:pStyle w:val="NormalWeb"/>
        <w:shd w:val="clear" w:color="auto" w:fill="FFFFFF"/>
        <w:bidi/>
        <w:outlineLvl w:val="0"/>
        <w:rPr>
          <w:rFonts w:ascii="Arial" w:hAnsi="Arial" w:cs="Arial"/>
          <w:color w:val="212121"/>
        </w:rPr>
      </w:pPr>
      <w:r>
        <w:rPr>
          <w:rStyle w:val="Strong"/>
          <w:rFonts w:ascii="Arial" w:hAnsi="Arial" w:cs="Arial"/>
          <w:color w:val="212121"/>
          <w:rtl/>
          <w:lang w:bidi="ar"/>
        </w:rPr>
        <w:t>من: مكتب نائب رئيس جامعة قطر للعلوم الطبية و الصحية</w:t>
      </w:r>
    </w:p>
    <w:p w14:paraId="3117C5EF" w14:textId="77777777" w:rsidR="00951372" w:rsidRDefault="00951372" w:rsidP="00951372">
      <w:pPr>
        <w:pStyle w:val="NormalWeb"/>
        <w:shd w:val="clear" w:color="auto" w:fill="FFFFFF"/>
        <w:bidi/>
        <w:rPr>
          <w:rFonts w:ascii="Arial" w:hAnsi="Arial" w:cs="Arial"/>
          <w:color w:val="212121"/>
        </w:rPr>
      </w:pPr>
      <w:r>
        <w:rPr>
          <w:rStyle w:val="Strong"/>
          <w:rFonts w:ascii="Arial" w:hAnsi="Arial" w:cs="Arial"/>
          <w:color w:val="212121"/>
          <w:rtl/>
          <w:lang w:bidi="ar"/>
        </w:rPr>
        <w:t>إلى: الجميع</w:t>
      </w:r>
    </w:p>
    <w:p w14:paraId="78112183" w14:textId="77777777" w:rsidR="00951372" w:rsidRDefault="00951372" w:rsidP="00951372">
      <w:pPr>
        <w:pStyle w:val="NormalWeb"/>
        <w:shd w:val="clear" w:color="auto" w:fill="FFFFFF"/>
        <w:bidi/>
        <w:rPr>
          <w:rFonts w:ascii="Arial" w:hAnsi="Arial" w:cs="Arial"/>
          <w:color w:val="212121"/>
        </w:rPr>
      </w:pPr>
      <w:r>
        <w:rPr>
          <w:rStyle w:val="Strong"/>
          <w:rFonts w:ascii="Arial" w:hAnsi="Arial" w:cs="Arial"/>
          <w:color w:val="212121"/>
          <w:rtl/>
          <w:lang w:bidi="ar"/>
        </w:rPr>
        <w:t>الموضوع: تعيين رئيس لقسم العلوم الحيوية الطبية في كلية العلوم الصحية</w:t>
      </w:r>
    </w:p>
    <w:p w14:paraId="443F8791" w14:textId="77777777" w:rsidR="00951372" w:rsidRDefault="00951372" w:rsidP="00951372">
      <w:pPr>
        <w:pStyle w:val="NormalWeb"/>
        <w:shd w:val="clear" w:color="auto" w:fill="FFFFFF"/>
        <w:bidi/>
        <w:rPr>
          <w:rFonts w:ascii="Arial" w:hAnsi="Arial" w:cs="Arial"/>
          <w:color w:val="212121"/>
        </w:rPr>
      </w:pPr>
      <w:r>
        <w:rPr>
          <w:rFonts w:ascii="Arial" w:hAnsi="Arial" w:cs="Arial"/>
          <w:color w:val="212121"/>
          <w:rtl/>
          <w:lang w:bidi="ar"/>
        </w:rPr>
        <w:t> </w:t>
      </w:r>
    </w:p>
    <w:p w14:paraId="54408B95" w14:textId="77777777" w:rsidR="00951372" w:rsidRDefault="00951372" w:rsidP="00951372">
      <w:pPr>
        <w:pStyle w:val="NormalWeb"/>
        <w:shd w:val="clear" w:color="auto" w:fill="FFFFFF"/>
        <w:bidi/>
        <w:rPr>
          <w:rFonts w:ascii="Arial" w:hAnsi="Arial" w:cs="Arial"/>
          <w:color w:val="212121"/>
        </w:rPr>
      </w:pPr>
      <w:r>
        <w:rPr>
          <w:rFonts w:ascii="Arial" w:hAnsi="Arial" w:cs="Arial"/>
          <w:color w:val="212121"/>
          <w:rtl/>
          <w:lang w:bidi="ar"/>
        </w:rPr>
        <w:t>يسر مكتب نائب رئيس جامعة قطر</w:t>
      </w:r>
      <w:r>
        <w:rPr>
          <w:rStyle w:val="Strong"/>
          <w:rFonts w:ascii="Arial" w:hAnsi="Arial" w:cs="Arial"/>
          <w:b w:val="0"/>
          <w:bCs w:val="0"/>
          <w:color w:val="212121"/>
          <w:rtl/>
          <w:lang w:bidi="ar"/>
        </w:rPr>
        <w:t xml:space="preserve"> للعلوم الطبية و الصحية</w:t>
      </w:r>
      <w:r>
        <w:rPr>
          <w:rStyle w:val="Strong"/>
          <w:rFonts w:ascii="Arial" w:hAnsi="Arial" w:cs="Arial"/>
          <w:color w:val="212121"/>
          <w:rtl/>
          <w:lang w:bidi="ar"/>
        </w:rPr>
        <w:t xml:space="preserve"> </w:t>
      </w:r>
      <w:r>
        <w:rPr>
          <w:rFonts w:ascii="Arial" w:hAnsi="Arial" w:cs="Arial"/>
          <w:color w:val="212121"/>
          <w:rtl/>
        </w:rPr>
        <w:t>أن</w:t>
      </w:r>
      <w:r>
        <w:rPr>
          <w:rFonts w:ascii="Arial" w:hAnsi="Arial" w:cs="Arial"/>
          <w:color w:val="212121"/>
          <w:rtl/>
          <w:lang w:bidi="ar"/>
        </w:rPr>
        <w:t xml:space="preserve"> يُعلن عن تعيين الدكتور مروان أبو ماضي بمنصب رئيس قسم العلوم الحيوية الطبية في كلية العلوم الصحية </w:t>
      </w:r>
      <w:r>
        <w:rPr>
          <w:rFonts w:ascii="Arial" w:hAnsi="Arial" w:cs="Arial"/>
          <w:color w:val="212121"/>
          <w:rtl/>
        </w:rPr>
        <w:t>وذلك اعتباراً من 1 يونيو 2017.</w:t>
      </w:r>
      <w:r>
        <w:rPr>
          <w:rFonts w:ascii="Arial" w:hAnsi="Arial" w:cs="Arial"/>
          <w:color w:val="212121"/>
          <w:rtl/>
          <w:lang w:bidi="ar"/>
        </w:rPr>
        <w:t> </w:t>
      </w:r>
    </w:p>
    <w:p w14:paraId="4B37BF06" w14:textId="77777777" w:rsidR="00951372" w:rsidRDefault="00951372" w:rsidP="00951372">
      <w:pPr>
        <w:pStyle w:val="NormalWeb"/>
        <w:shd w:val="clear" w:color="auto" w:fill="FFFFFF"/>
        <w:bidi/>
        <w:rPr>
          <w:rFonts w:ascii="Arial" w:hAnsi="Arial" w:cs="Arial"/>
          <w:color w:val="212121"/>
        </w:rPr>
      </w:pPr>
    </w:p>
    <w:p w14:paraId="34A83899" w14:textId="77777777" w:rsidR="00951372" w:rsidRDefault="00951372" w:rsidP="00951372">
      <w:pPr>
        <w:shd w:val="clear" w:color="auto" w:fill="FFFFFF"/>
        <w:bidi/>
        <w:rPr>
          <w:rFonts w:ascii="Arial" w:hAnsi="Arial" w:cs="Arial"/>
          <w:color w:val="212121"/>
        </w:rPr>
      </w:pPr>
      <w:r>
        <w:rPr>
          <w:rFonts w:ascii="Arial" w:hAnsi="Arial" w:cs="Arial"/>
          <w:color w:val="212121"/>
          <w:rtl/>
          <w:lang w:bidi="ar"/>
        </w:rPr>
        <w:t xml:space="preserve">أكمل الدكتور مروان أبو ماضي دراسة الماجستير الدكتوراه من جامعة لندن في عام 1994 في مجال الطفيليات الطبية </w:t>
      </w:r>
      <w:r>
        <w:rPr>
          <w:rFonts w:ascii="Arial" w:hAnsi="Arial" w:cs="Arial"/>
          <w:color w:val="212121"/>
          <w:rtl/>
        </w:rPr>
        <w:t>و</w:t>
      </w:r>
      <w:r>
        <w:rPr>
          <w:rFonts w:ascii="Arial" w:hAnsi="Arial" w:cs="Arial"/>
          <w:color w:val="212121"/>
          <w:rtl/>
          <w:lang w:bidi="ar"/>
        </w:rPr>
        <w:t>الأمراض المعدية. والتحق</w:t>
      </w:r>
      <w:r>
        <w:rPr>
          <w:rFonts w:ascii="Arial" w:hAnsi="Arial" w:cs="Arial"/>
          <w:color w:val="212121"/>
          <w:rtl/>
        </w:rPr>
        <w:t xml:space="preserve"> عام 2004</w:t>
      </w:r>
      <w:r>
        <w:rPr>
          <w:rFonts w:ascii="Arial" w:hAnsi="Arial" w:cs="Arial"/>
          <w:color w:val="212121"/>
          <w:rtl/>
          <w:lang w:bidi="ar"/>
        </w:rPr>
        <w:t xml:space="preserve"> بالعمل في جامعة قطر كأستاذ مساعد في قسم العلوم الصحية ثم منسق تدريب ميداني في عام 2009. وقد تمت ترقيته إلى درجة أستاذ مشارك في عام 2015. وقد تولى الدكتور مروان أبو ماضي مهام رئيس قسم العلوم الحيوية الطبية بالإنابة في عام 2016. </w:t>
      </w:r>
    </w:p>
    <w:p w14:paraId="3490233E" w14:textId="77777777" w:rsidR="00951372" w:rsidRDefault="00951372" w:rsidP="00951372">
      <w:pPr>
        <w:shd w:val="clear" w:color="auto" w:fill="FFFFFF"/>
        <w:bidi/>
        <w:rPr>
          <w:rFonts w:ascii="Arial" w:hAnsi="Arial" w:cs="Arial"/>
          <w:color w:val="212121"/>
        </w:rPr>
      </w:pPr>
    </w:p>
    <w:p w14:paraId="18A4DD50" w14:textId="77777777" w:rsidR="00951372" w:rsidRDefault="00951372" w:rsidP="00951372">
      <w:pPr>
        <w:shd w:val="clear" w:color="auto" w:fill="FFFFFF"/>
        <w:bidi/>
        <w:rPr>
          <w:rFonts w:ascii="Arial" w:hAnsi="Arial" w:cs="Arial"/>
          <w:color w:val="212121"/>
        </w:rPr>
      </w:pPr>
      <w:r>
        <w:rPr>
          <w:rFonts w:ascii="Arial" w:hAnsi="Arial" w:cs="Arial"/>
          <w:color w:val="212121"/>
          <w:rtl/>
          <w:lang w:bidi="ar"/>
        </w:rPr>
        <w:t xml:space="preserve">قام الدكتور مروان أبو ماضي بتدريس العديد من المقررات الأكاديمية في قسم العلوم الحيوية الطبية، بالإضافة إلى الإشراف على التدريب الإكلينيكي لطلبة العلوم الحيوية الطبية في مستشفى حمد. كما كان عضوًا بارزًا في العديد من اللجان داخل وخارج الجامعة مثل لجان الأبحاث، ولجان السلامة والصحة ولجان مخرجات التعلم وغيرها.  كما حاز </w:t>
      </w:r>
      <w:r>
        <w:rPr>
          <w:rFonts w:ascii="Arial" w:hAnsi="Arial" w:cs="Arial"/>
          <w:color w:val="212121"/>
          <w:rtl/>
        </w:rPr>
        <w:t xml:space="preserve">الدكتور أبو ماضي عام 2013 </w:t>
      </w:r>
      <w:r>
        <w:rPr>
          <w:rFonts w:ascii="Arial" w:hAnsi="Arial" w:cs="Arial"/>
          <w:color w:val="212121"/>
          <w:rtl/>
          <w:lang w:bidi="ar"/>
        </w:rPr>
        <w:t>على شهادة "عالِم مختبرات طبي</w:t>
      </w:r>
      <w:r>
        <w:rPr>
          <w:rFonts w:ascii="Arial" w:hAnsi="Arial" w:cs="Arial"/>
          <w:color w:val="212121"/>
        </w:rPr>
        <w:t xml:space="preserve"> MLS </w:t>
      </w:r>
      <w:r>
        <w:rPr>
          <w:rFonts w:ascii="Arial" w:hAnsi="Arial" w:cs="Arial"/>
          <w:color w:val="212121"/>
          <w:rtl/>
          <w:lang w:bidi="ar"/>
        </w:rPr>
        <w:t>"  </w:t>
      </w:r>
      <w:r>
        <w:rPr>
          <w:rFonts w:ascii="Arial" w:hAnsi="Arial" w:cs="Arial"/>
          <w:color w:val="212121"/>
        </w:rPr>
        <w:t>ASCP</w:t>
      </w:r>
      <w:r>
        <w:rPr>
          <w:rFonts w:ascii="Arial" w:hAnsi="Arial" w:cs="Arial"/>
          <w:color w:val="212121"/>
          <w:rtl/>
          <w:lang w:bidi="ar"/>
        </w:rPr>
        <w:t xml:space="preserve"> من</w:t>
      </w:r>
      <w:r>
        <w:rPr>
          <w:rFonts w:ascii="Arial" w:hAnsi="Arial" w:cs="Arial"/>
          <w:color w:val="212121"/>
          <w:rtl/>
        </w:rPr>
        <w:t xml:space="preserve"> جامعة </w:t>
      </w:r>
      <w:r>
        <w:rPr>
          <w:rFonts w:ascii="Arial" w:hAnsi="Arial" w:cs="Arial"/>
          <w:color w:val="464646"/>
          <w:shd w:val="clear" w:color="auto" w:fill="FFFFFF"/>
          <w:rtl/>
        </w:rPr>
        <w:t>ولاية ارمسترونج الأطلسي</w:t>
      </w:r>
      <w:r>
        <w:rPr>
          <w:rFonts w:ascii="Arial" w:hAnsi="Arial" w:cs="Arial"/>
          <w:color w:val="212121"/>
          <w:rtl/>
          <w:lang w:bidi="ar"/>
        </w:rPr>
        <w:t xml:space="preserve"> في الولايات المتحدة الأمريكية.</w:t>
      </w:r>
    </w:p>
    <w:p w14:paraId="07CB0D19" w14:textId="77777777" w:rsidR="00951372" w:rsidRDefault="00951372" w:rsidP="00951372">
      <w:pPr>
        <w:shd w:val="clear" w:color="auto" w:fill="FFFFFF"/>
        <w:bidi/>
        <w:rPr>
          <w:rFonts w:ascii="Arial" w:hAnsi="Arial" w:cs="Arial"/>
          <w:color w:val="212121"/>
          <w:rtl/>
        </w:rPr>
      </w:pPr>
    </w:p>
    <w:p w14:paraId="13C2330E" w14:textId="77777777" w:rsidR="00951372" w:rsidRDefault="00951372" w:rsidP="00951372">
      <w:pPr>
        <w:shd w:val="clear" w:color="auto" w:fill="FFFFFF"/>
        <w:bidi/>
        <w:rPr>
          <w:rFonts w:ascii="Arial" w:hAnsi="Arial" w:cs="Arial"/>
          <w:color w:val="212121"/>
        </w:rPr>
      </w:pPr>
      <w:r>
        <w:rPr>
          <w:rFonts w:ascii="Arial" w:hAnsi="Arial" w:cs="Arial"/>
          <w:color w:val="212121"/>
          <w:rtl/>
          <w:lang w:bidi="ar"/>
        </w:rPr>
        <w:t>بالإضافة إلى إنجازاته الأكاديمية،  فقد حقق الدكتور مروان أبو ماضي العديد من النجاحات البحثية، حيث حصل على العديد من المنح البحثية من مؤسسة قطر وغيرها من المنح البحثية الخارجية والداخلية من جامعة قطر ومنح مؤسسة حمد الطبية بالإضافة إلى منح بحثية أخرى على مستوى الدولة. وقد أشرف الدكتور أبو ماضي على ما أكثر من 50 بحثًا من بحوث تخرج طلبة البكالوريوس والدراسات العليا، كما أشرف على عدد من الفرق البحثية.</w:t>
      </w:r>
      <w:r>
        <w:rPr>
          <w:rFonts w:ascii="Arial" w:hAnsi="Arial" w:cs="Arial"/>
          <w:color w:val="212121"/>
          <w:lang w:bidi="ar"/>
        </w:rPr>
        <w:t xml:space="preserve"> </w:t>
      </w:r>
      <w:r>
        <w:rPr>
          <w:rFonts w:ascii="Arial" w:hAnsi="Arial" w:cs="Arial"/>
          <w:color w:val="212121"/>
          <w:rtl/>
          <w:lang w:bidi="ar"/>
        </w:rPr>
        <w:t>منذ التحاقه بالقسم، نشر الدكتور أبو ماضي أكثر من 45 بحثًا علميًا في مجلات عالمية متخصصة.</w:t>
      </w:r>
    </w:p>
    <w:p w14:paraId="1C2D51B1" w14:textId="77777777" w:rsidR="00951372" w:rsidRDefault="00951372" w:rsidP="00951372">
      <w:pPr>
        <w:pStyle w:val="NormalWeb"/>
        <w:shd w:val="clear" w:color="auto" w:fill="FFFFFF"/>
        <w:rPr>
          <w:rFonts w:ascii="Calibri" w:hAnsi="Calibri" w:cs="Calibri"/>
          <w:color w:val="212121"/>
          <w:sz w:val="22"/>
          <w:szCs w:val="22"/>
        </w:rPr>
      </w:pPr>
    </w:p>
    <w:p w14:paraId="11A3B038" w14:textId="77777777" w:rsidR="00951372" w:rsidRDefault="00951372" w:rsidP="00951372">
      <w:pPr>
        <w:pStyle w:val="NormalWeb"/>
        <w:shd w:val="clear" w:color="auto" w:fill="FFFFFF"/>
        <w:rPr>
          <w:rFonts w:ascii="Helvetica" w:hAnsi="Helvetica" w:cs="Helvetica"/>
          <w:color w:val="000000"/>
          <w:sz w:val="20"/>
          <w:szCs w:val="20"/>
          <w:rtl/>
        </w:rPr>
      </w:pPr>
    </w:p>
    <w:p w14:paraId="4FAC21AB" w14:textId="77777777" w:rsidR="00951372" w:rsidRDefault="00951372" w:rsidP="00951372">
      <w:pPr>
        <w:pStyle w:val="NormalWeb"/>
        <w:shd w:val="clear" w:color="auto" w:fill="FFFFFF"/>
        <w:outlineLvl w:val="0"/>
        <w:rPr>
          <w:rFonts w:ascii="Arial" w:hAnsi="Arial" w:cs="Arial"/>
          <w:color w:val="000000"/>
          <w:sz w:val="20"/>
          <w:szCs w:val="20"/>
        </w:rPr>
      </w:pPr>
      <w:r>
        <w:rPr>
          <w:rStyle w:val="Strong"/>
          <w:rFonts w:ascii="Arial" w:hAnsi="Arial" w:cs="Arial"/>
          <w:color w:val="000000"/>
          <w:sz w:val="20"/>
          <w:szCs w:val="20"/>
        </w:rPr>
        <w:t>From: Office of the Vice President of Medical and Health Sciences at Qatar University</w:t>
      </w:r>
    </w:p>
    <w:p w14:paraId="19948859" w14:textId="77777777" w:rsidR="00951372" w:rsidRDefault="00951372" w:rsidP="00951372">
      <w:pPr>
        <w:pStyle w:val="NormalWeb"/>
        <w:shd w:val="clear" w:color="auto" w:fill="FFFFFF"/>
        <w:rPr>
          <w:rFonts w:ascii="Arial" w:hAnsi="Arial" w:cs="Arial"/>
          <w:color w:val="000000"/>
          <w:sz w:val="20"/>
          <w:szCs w:val="20"/>
          <w:rtl/>
        </w:rPr>
      </w:pPr>
      <w:r>
        <w:rPr>
          <w:rStyle w:val="Strong"/>
          <w:rFonts w:ascii="Arial" w:hAnsi="Arial" w:cs="Arial"/>
          <w:color w:val="000000"/>
          <w:sz w:val="20"/>
          <w:szCs w:val="20"/>
        </w:rPr>
        <w:t>To: All</w:t>
      </w:r>
    </w:p>
    <w:p w14:paraId="723F6F08" w14:textId="77777777" w:rsidR="00951372" w:rsidRDefault="00951372" w:rsidP="00951372">
      <w:pPr>
        <w:pStyle w:val="NormalWeb"/>
        <w:shd w:val="clear" w:color="auto" w:fill="FFFFFF"/>
        <w:rPr>
          <w:rFonts w:ascii="Arial" w:hAnsi="Arial" w:cs="Arial"/>
          <w:color w:val="000000"/>
          <w:sz w:val="20"/>
          <w:szCs w:val="20"/>
        </w:rPr>
      </w:pPr>
      <w:r>
        <w:rPr>
          <w:rStyle w:val="Strong"/>
          <w:rFonts w:ascii="Arial" w:hAnsi="Arial" w:cs="Arial"/>
          <w:color w:val="000000"/>
          <w:sz w:val="20"/>
          <w:szCs w:val="20"/>
        </w:rPr>
        <w:t>Subject: Appointment of the Department of Head of Biomedical Sciences in the College of Health Sciences</w:t>
      </w:r>
    </w:p>
    <w:p w14:paraId="069388A9" w14:textId="77777777" w:rsidR="00951372" w:rsidRDefault="00951372" w:rsidP="00951372">
      <w:pPr>
        <w:pStyle w:val="NormalWeb"/>
        <w:shd w:val="clear" w:color="auto" w:fill="FFFFFF"/>
        <w:rPr>
          <w:rFonts w:ascii="Arial" w:hAnsi="Arial" w:cs="Arial"/>
          <w:color w:val="000000"/>
          <w:sz w:val="20"/>
          <w:szCs w:val="20"/>
        </w:rPr>
      </w:pPr>
      <w:r>
        <w:rPr>
          <w:rFonts w:ascii="Arial" w:hAnsi="Arial" w:cs="Arial"/>
          <w:color w:val="000000"/>
          <w:sz w:val="20"/>
          <w:szCs w:val="20"/>
        </w:rPr>
        <w:t> </w:t>
      </w:r>
    </w:p>
    <w:p w14:paraId="64EE6D85" w14:textId="77777777" w:rsidR="00951372" w:rsidRDefault="00951372" w:rsidP="00951372">
      <w:pPr>
        <w:pStyle w:val="NormalWeb"/>
        <w:shd w:val="clear" w:color="auto" w:fill="FFFFFF"/>
        <w:rPr>
          <w:rFonts w:ascii="Arial" w:hAnsi="Arial" w:cs="Arial"/>
          <w:color w:val="000000"/>
          <w:sz w:val="20"/>
          <w:szCs w:val="20"/>
        </w:rPr>
      </w:pPr>
      <w:r>
        <w:rPr>
          <w:rFonts w:ascii="Arial" w:hAnsi="Arial" w:cs="Arial"/>
          <w:color w:val="000000"/>
          <w:sz w:val="20"/>
          <w:szCs w:val="20"/>
        </w:rPr>
        <w:t>The Office of the Vice President of Medical and Health Sciences at Qatar University is pleased to announce the appointment of </w:t>
      </w:r>
      <w:r>
        <w:rPr>
          <w:rFonts w:ascii="Arial" w:hAnsi="Arial" w:cs="Arial"/>
          <w:color w:val="000000"/>
          <w:sz w:val="20"/>
          <w:szCs w:val="20"/>
          <w:shd w:val="clear" w:color="auto" w:fill="FFFFFF"/>
        </w:rPr>
        <w:t>Dr. Marawan Abu-Madi</w:t>
      </w:r>
      <w:r>
        <w:rPr>
          <w:rFonts w:ascii="Arial" w:hAnsi="Arial" w:cs="Arial"/>
          <w:color w:val="000000"/>
          <w:sz w:val="20"/>
          <w:szCs w:val="20"/>
        </w:rPr>
        <w:t>​, as the Head of Department of Biomedical Sciences in the College of Health Sciences. The appointment is effective from June 1, 2017.</w:t>
      </w:r>
    </w:p>
    <w:p w14:paraId="29EC7503" w14:textId="77777777" w:rsidR="00951372" w:rsidRDefault="00951372" w:rsidP="00951372">
      <w:pPr>
        <w:pStyle w:val="NormalWeb"/>
        <w:shd w:val="clear" w:color="auto" w:fill="FFFFFF"/>
        <w:rPr>
          <w:rFonts w:ascii="Arial" w:hAnsi="Arial" w:cs="Arial" w:hint="cs"/>
          <w:color w:val="000000"/>
          <w:sz w:val="20"/>
          <w:szCs w:val="20"/>
          <w:rtl/>
        </w:rPr>
      </w:pPr>
    </w:p>
    <w:p w14:paraId="6F51CAEE" w14:textId="77777777" w:rsidR="00951372" w:rsidRDefault="00951372" w:rsidP="00951372">
      <w:pPr>
        <w:pStyle w:val="NormalWeb"/>
        <w:shd w:val="clear" w:color="auto" w:fill="FFFFFF"/>
        <w:rPr>
          <w:rFonts w:ascii="Arial" w:hAnsi="Arial" w:cs="Arial"/>
          <w:color w:val="000000"/>
          <w:sz w:val="20"/>
          <w:szCs w:val="20"/>
        </w:rPr>
      </w:pPr>
      <w:r>
        <w:rPr>
          <w:rFonts w:ascii="Arial" w:hAnsi="Arial" w:cs="Arial"/>
          <w:color w:val="000000"/>
          <w:sz w:val="20"/>
          <w:szCs w:val="20"/>
        </w:rPr>
        <w:t xml:space="preserve">Dr. Marawan Abu-Madi has completed his Master and Ph.D. degrees from the University of London in 1994 in Medical Parasitology and Infectious Disease. He has joined the Department of Health Science at Qatar University in 2004 as an Assistant Professor and Internship Coordinator in 2009. In 2015, Dr. Abu-Madi was promoted to be an Associate Professor. In 2016, Dr. Abu-Madi resumed work as the Acting Head of the Department of Biomedical Sciences in 2016. </w:t>
      </w:r>
    </w:p>
    <w:p w14:paraId="2FE2FA4F" w14:textId="77777777" w:rsidR="00951372" w:rsidRDefault="00951372" w:rsidP="00951372">
      <w:pPr>
        <w:pStyle w:val="NormalWeb"/>
        <w:shd w:val="clear" w:color="auto" w:fill="FFFFFF"/>
        <w:rPr>
          <w:rFonts w:ascii="Arial" w:hAnsi="Arial" w:cs="Arial"/>
          <w:color w:val="000000"/>
          <w:sz w:val="20"/>
          <w:szCs w:val="20"/>
        </w:rPr>
      </w:pPr>
    </w:p>
    <w:p w14:paraId="31A96744" w14:textId="77777777" w:rsidR="00951372" w:rsidRDefault="00951372" w:rsidP="00951372">
      <w:pPr>
        <w:pStyle w:val="NormalWeb"/>
        <w:shd w:val="clear" w:color="auto" w:fill="FFFFFF"/>
        <w:rPr>
          <w:rFonts w:ascii="Arial" w:hAnsi="Arial" w:cs="Arial"/>
          <w:color w:val="000000"/>
          <w:sz w:val="20"/>
          <w:szCs w:val="20"/>
        </w:rPr>
      </w:pPr>
      <w:r>
        <w:rPr>
          <w:rFonts w:ascii="Arial" w:hAnsi="Arial" w:cs="Arial"/>
          <w:color w:val="000000"/>
          <w:sz w:val="20"/>
          <w:szCs w:val="20"/>
        </w:rPr>
        <w:t>Over years, Dr. Abu-Madi taught several courses in the Biomedical Science Program and supervised biomedical sciences students in clinical practice courses. During this time, he has also participated in numerous internal and external committees such as research committee, institutional biosafety committee, and program learning outcome committee. Despite his teaching responsibilities, Dr. Abu-Madi obtained in 2013 the certification as a Medical Laboratory Scientist (MLS) (ASCP) from Armstrong Atlantic State University, USA.</w:t>
      </w:r>
    </w:p>
    <w:p w14:paraId="4AEB68E1" w14:textId="77777777" w:rsidR="00951372" w:rsidRDefault="00951372" w:rsidP="00951372">
      <w:pPr>
        <w:pStyle w:val="NormalWeb"/>
        <w:shd w:val="clear" w:color="auto" w:fill="FFFFFF"/>
        <w:rPr>
          <w:rFonts w:ascii="Arial" w:hAnsi="Arial" w:cs="Arial"/>
          <w:color w:val="000000"/>
          <w:sz w:val="20"/>
          <w:szCs w:val="20"/>
        </w:rPr>
      </w:pPr>
    </w:p>
    <w:p w14:paraId="44235D06" w14:textId="77777777" w:rsidR="00951372" w:rsidRDefault="00951372" w:rsidP="00951372">
      <w:pPr>
        <w:pStyle w:val="NormalWeb"/>
        <w:shd w:val="clear" w:color="auto" w:fill="FFFFFF"/>
        <w:rPr>
          <w:rFonts w:ascii="Arial" w:hAnsi="Arial" w:cs="Arial"/>
          <w:color w:val="000000"/>
          <w:sz w:val="20"/>
          <w:szCs w:val="20"/>
        </w:rPr>
      </w:pPr>
      <w:r>
        <w:rPr>
          <w:rFonts w:ascii="Arial" w:hAnsi="Arial" w:cs="Arial"/>
          <w:color w:val="000000"/>
          <w:sz w:val="20"/>
          <w:szCs w:val="20"/>
        </w:rPr>
        <w:t>Dr. Abu-Madi advanced his research in parallel to his academic career. He has granted several NPRP grants, UREP grants, and QU-internal grants and HMC research grants. During this time, he supervised over 50 undergraduate students, a graduate student, a Post-Doctoral Fellow, and research assistants. These continuous efforts have produced more than 45 publications in reputable international journals since he joined the department.</w:t>
      </w:r>
    </w:p>
    <w:p w14:paraId="6F6A7A18"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372"/>
    <w:rsid w:val="000C003E"/>
    <w:rsid w:val="004A41F6"/>
    <w:rsid w:val="00784423"/>
    <w:rsid w:val="007B4511"/>
    <w:rsid w:val="008C2CCF"/>
    <w:rsid w:val="00951372"/>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545EC"/>
  <w15:chartTrackingRefBased/>
  <w15:docId w15:val="{305AFD13-DFA8-43F5-9649-8D42FE49A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1372"/>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95137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5137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5137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51372"/>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951372"/>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951372"/>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951372"/>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951372"/>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951372"/>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137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137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137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137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137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137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137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137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1372"/>
    <w:rPr>
      <w:rFonts w:eastAsiaTheme="majorEastAsia" w:cstheme="majorBidi"/>
      <w:color w:val="272727" w:themeColor="text1" w:themeTint="D8"/>
    </w:rPr>
  </w:style>
  <w:style w:type="paragraph" w:styleId="Title">
    <w:name w:val="Title"/>
    <w:basedOn w:val="Normal"/>
    <w:next w:val="Normal"/>
    <w:link w:val="TitleChar"/>
    <w:uiPriority w:val="10"/>
    <w:qFormat/>
    <w:rsid w:val="00951372"/>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5137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137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5137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1372"/>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951372"/>
    <w:rPr>
      <w:i/>
      <w:iCs/>
      <w:color w:val="404040" w:themeColor="text1" w:themeTint="BF"/>
    </w:rPr>
  </w:style>
  <w:style w:type="paragraph" w:styleId="ListParagraph">
    <w:name w:val="List Paragraph"/>
    <w:basedOn w:val="Normal"/>
    <w:uiPriority w:val="34"/>
    <w:qFormat/>
    <w:rsid w:val="00951372"/>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951372"/>
    <w:rPr>
      <w:i/>
      <w:iCs/>
      <w:color w:val="0F4761" w:themeColor="accent1" w:themeShade="BF"/>
    </w:rPr>
  </w:style>
  <w:style w:type="paragraph" w:styleId="IntenseQuote">
    <w:name w:val="Intense Quote"/>
    <w:basedOn w:val="Normal"/>
    <w:next w:val="Normal"/>
    <w:link w:val="IntenseQuoteChar"/>
    <w:uiPriority w:val="30"/>
    <w:qFormat/>
    <w:rsid w:val="0095137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951372"/>
    <w:rPr>
      <w:i/>
      <w:iCs/>
      <w:color w:val="0F4761" w:themeColor="accent1" w:themeShade="BF"/>
    </w:rPr>
  </w:style>
  <w:style w:type="character" w:styleId="IntenseReference">
    <w:name w:val="Intense Reference"/>
    <w:basedOn w:val="DefaultParagraphFont"/>
    <w:uiPriority w:val="32"/>
    <w:qFormat/>
    <w:rsid w:val="00951372"/>
    <w:rPr>
      <w:b/>
      <w:bCs/>
      <w:smallCaps/>
      <w:color w:val="0F4761" w:themeColor="accent1" w:themeShade="BF"/>
      <w:spacing w:val="5"/>
    </w:rPr>
  </w:style>
  <w:style w:type="paragraph" w:styleId="NormalWeb">
    <w:name w:val="Normal (Web)"/>
    <w:basedOn w:val="Normal"/>
    <w:uiPriority w:val="99"/>
    <w:semiHidden/>
    <w:unhideWhenUsed/>
    <w:rsid w:val="00951372"/>
  </w:style>
  <w:style w:type="character" w:styleId="Strong">
    <w:name w:val="Strong"/>
    <w:basedOn w:val="DefaultParagraphFont"/>
    <w:uiPriority w:val="22"/>
    <w:qFormat/>
    <w:rsid w:val="0095137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942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527</Words>
  <Characters>3005</Characters>
  <Application>Microsoft Office Word</Application>
  <DocSecurity>0</DocSecurity>
  <Lines>25</Lines>
  <Paragraphs>7</Paragraphs>
  <ScaleCrop>false</ScaleCrop>
  <Company>Qatar University</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2025-07-13T10:21:00Z</dcterms:created>
  <dcterms:modified xsi:type="dcterms:W3CDTF">2025-07-13T10:21:00Z</dcterms:modified>
</cp:coreProperties>
</file>