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6C14FF" w14:textId="77777777" w:rsidR="00A3220B" w:rsidRDefault="00A3220B" w:rsidP="00A3220B">
      <w:pPr>
        <w:bidi/>
        <w:spacing w:before="100" w:beforeAutospacing="1" w:after="100" w:afterAutospacing="1" w:line="240" w:lineRule="auto"/>
        <w:contextualSpacing/>
        <w:outlineLvl w:val="0"/>
        <w:rPr>
          <w:rFonts w:ascii="Arial" w:hAnsi="Arial" w:cs="Arial"/>
          <w:color w:val="000000"/>
          <w:sz w:val="24"/>
          <w:szCs w:val="24"/>
        </w:rPr>
      </w:pPr>
      <w:r>
        <w:rPr>
          <w:rStyle w:val="Strong"/>
          <w:rFonts w:ascii="Arial" w:hAnsi="Arial" w:cs="Arial"/>
          <w:color w:val="000000"/>
          <w:sz w:val="24"/>
          <w:szCs w:val="24"/>
          <w:rtl/>
        </w:rPr>
        <w:t>من: م</w:t>
      </w:r>
      <w:r>
        <w:rPr>
          <w:rStyle w:val="Strong"/>
          <w:rFonts w:ascii="Arial" w:hAnsi="Arial" w:cs="Arial"/>
          <w:color w:val="000000"/>
          <w:sz w:val="24"/>
          <w:szCs w:val="24"/>
          <w:rtl/>
          <w:lang w:bidi="ar-QA"/>
        </w:rPr>
        <w:t>كتب نائب رئيس الجامعة للبحث والدراسات العليا</w:t>
      </w:r>
    </w:p>
    <w:p w14:paraId="7F6E6182" w14:textId="77777777" w:rsidR="00A3220B" w:rsidRDefault="00A3220B" w:rsidP="00A3220B">
      <w:pPr>
        <w:bidi/>
        <w:spacing w:before="100" w:beforeAutospacing="1" w:after="100" w:afterAutospacing="1" w:line="240" w:lineRule="auto"/>
        <w:contextualSpacing/>
        <w:rPr>
          <w:rFonts w:ascii="Arial" w:hAnsi="Arial" w:cs="Arial"/>
          <w:color w:val="000000"/>
          <w:sz w:val="24"/>
          <w:szCs w:val="24"/>
        </w:rPr>
      </w:pPr>
      <w:r>
        <w:rPr>
          <w:rStyle w:val="Strong"/>
          <w:rFonts w:ascii="Arial" w:hAnsi="Arial" w:cs="Arial"/>
          <w:color w:val="000000"/>
          <w:sz w:val="24"/>
          <w:szCs w:val="24"/>
          <w:rtl/>
          <w:lang w:bidi="ar-QA"/>
        </w:rPr>
        <w:t>إلى: الجميع</w:t>
      </w:r>
    </w:p>
    <w:p w14:paraId="489FC77D" w14:textId="241B5982" w:rsidR="00A3220B" w:rsidRDefault="00A3220B" w:rsidP="00A3220B">
      <w:pPr>
        <w:bidi/>
        <w:spacing w:before="100" w:beforeAutospacing="1" w:after="100" w:afterAutospacing="1" w:line="240" w:lineRule="auto"/>
        <w:contextualSpacing/>
        <w:rPr>
          <w:rStyle w:val="Strong"/>
        </w:rPr>
      </w:pPr>
      <w:r>
        <w:rPr>
          <w:rStyle w:val="Strong"/>
          <w:rFonts w:ascii="Arial" w:hAnsi="Arial" w:cs="Arial"/>
          <w:color w:val="000000"/>
          <w:sz w:val="24"/>
          <w:szCs w:val="24"/>
          <w:rtl/>
          <w:lang w:bidi="ar-QA"/>
        </w:rPr>
        <w:t>الموضوع:</w:t>
      </w:r>
      <w:r>
        <w:rPr>
          <w:rFonts w:ascii="Arial" w:hAnsi="Arial" w:cs="Arial"/>
          <w:sz w:val="24"/>
          <w:szCs w:val="24"/>
          <w:rtl/>
          <w:lang w:bidi="ar-QA"/>
        </w:rPr>
        <w:t xml:space="preserve"> </w:t>
      </w:r>
      <w:r>
        <w:rPr>
          <w:rStyle w:val="Strong"/>
          <w:rFonts w:ascii="Arial" w:hAnsi="Arial" w:cs="Arial"/>
          <w:color w:val="000000"/>
          <w:sz w:val="24"/>
          <w:szCs w:val="24"/>
          <w:rtl/>
          <w:lang w:bidi="ar-QA"/>
        </w:rPr>
        <w:t xml:space="preserve">تعيين </w:t>
      </w:r>
      <w:r>
        <w:rPr>
          <w:rStyle w:val="Strong"/>
          <w:rFonts w:ascii="Arial" w:hAnsi="Arial" w:cs="Arial"/>
          <w:color w:val="000000"/>
          <w:sz w:val="24"/>
          <w:szCs w:val="24"/>
          <w:u w:val="single"/>
          <w:rtl/>
          <w:lang w:bidi="ar-QA"/>
        </w:rPr>
        <w:t>عميداً مساعداً بمكتب عميد الدراسات العليا</w:t>
      </w:r>
    </w:p>
    <w:p w14:paraId="34B4EBA4" w14:textId="77777777" w:rsidR="00A3220B" w:rsidRDefault="00A3220B" w:rsidP="00A3220B">
      <w:pPr>
        <w:bidi/>
        <w:spacing w:before="100" w:beforeAutospacing="1" w:after="100" w:afterAutospacing="1" w:line="240" w:lineRule="auto"/>
        <w:contextualSpacing/>
      </w:pPr>
    </w:p>
    <w:p w14:paraId="1BC0B544" w14:textId="77777777" w:rsidR="00A3220B" w:rsidRDefault="00A3220B" w:rsidP="00A3220B">
      <w:pPr>
        <w:bidi/>
        <w:spacing w:before="100" w:beforeAutospacing="1" w:after="100" w:afterAutospacing="1" w:line="240" w:lineRule="auto"/>
        <w:contextualSpacing/>
        <w:rPr>
          <w:rFonts w:ascii="Arial" w:hAnsi="Arial" w:cs="Arial"/>
          <w:b/>
          <w:bCs/>
          <w:color w:val="000000"/>
          <w:sz w:val="24"/>
          <w:szCs w:val="24"/>
          <w:u w:val="single"/>
        </w:rPr>
      </w:pPr>
      <w:r>
        <w:rPr>
          <w:rFonts w:ascii="Arial" w:hAnsi="Arial" w:cs="Arial"/>
          <w:color w:val="000000"/>
          <w:sz w:val="24"/>
          <w:szCs w:val="24"/>
          <w:rtl/>
          <w:lang w:bidi="ar-QA"/>
        </w:rPr>
        <w:t xml:space="preserve">يسر مكتب نائب رئيس الجامعة للبحث والدراسات العليا أن يعلن عن تعيين الدكتورة/ ريم علي الأنصاري، </w:t>
      </w:r>
      <w:r>
        <w:rPr>
          <w:rFonts w:ascii="Arial" w:hAnsi="Arial" w:cs="Arial"/>
          <w:b/>
          <w:bCs/>
          <w:color w:val="000000"/>
          <w:sz w:val="24"/>
          <w:szCs w:val="24"/>
          <w:u w:val="single"/>
          <w:rtl/>
          <w:lang w:bidi="ar-QA"/>
        </w:rPr>
        <w:t xml:space="preserve">عميداً مساعداً بمكتب عميد الدراسات </w:t>
      </w:r>
      <w:proofErr w:type="gramStart"/>
      <w:r>
        <w:rPr>
          <w:rFonts w:ascii="Arial" w:hAnsi="Arial" w:cs="Arial"/>
          <w:b/>
          <w:bCs/>
          <w:color w:val="000000"/>
          <w:sz w:val="24"/>
          <w:szCs w:val="24"/>
          <w:u w:val="single"/>
          <w:rtl/>
          <w:lang w:bidi="ar-QA"/>
        </w:rPr>
        <w:t>العليا</w:t>
      </w:r>
      <w:r>
        <w:rPr>
          <w:rFonts w:ascii="Arial" w:hAnsi="Arial" w:cs="Arial"/>
          <w:color w:val="000000"/>
          <w:sz w:val="24"/>
          <w:szCs w:val="24"/>
          <w:rtl/>
          <w:lang w:bidi="ar-QA"/>
        </w:rPr>
        <w:t>  وذلك</w:t>
      </w:r>
      <w:proofErr w:type="gramEnd"/>
      <w:r>
        <w:rPr>
          <w:rFonts w:ascii="Arial" w:hAnsi="Arial" w:cs="Arial"/>
          <w:color w:val="000000"/>
          <w:sz w:val="24"/>
          <w:szCs w:val="24"/>
          <w:rtl/>
          <w:lang w:bidi="ar-QA"/>
        </w:rPr>
        <w:t xml:space="preserve"> اعتباراً من</w:t>
      </w:r>
      <w:r>
        <w:rPr>
          <w:rFonts w:ascii="Arial" w:hAnsi="Arial" w:cs="Arial"/>
          <w:b/>
          <w:bCs/>
          <w:color w:val="000000"/>
          <w:sz w:val="24"/>
          <w:szCs w:val="24"/>
          <w:u w:val="single"/>
          <w:rtl/>
          <w:lang w:bidi="ar-QA"/>
        </w:rPr>
        <w:t xml:space="preserve"> 14 مـايو 2017.</w:t>
      </w:r>
    </w:p>
    <w:p w14:paraId="4AF6BE81" w14:textId="77777777" w:rsidR="00A3220B" w:rsidRDefault="00A3220B" w:rsidP="00A3220B">
      <w:pPr>
        <w:bidi/>
        <w:spacing w:before="100" w:beforeAutospacing="1" w:after="100" w:afterAutospacing="1" w:line="240" w:lineRule="auto"/>
        <w:contextualSpacing/>
        <w:rPr>
          <w:rStyle w:val="Strong"/>
        </w:rPr>
      </w:pPr>
    </w:p>
    <w:p w14:paraId="76F73BAB" w14:textId="77777777" w:rsidR="00A3220B" w:rsidRDefault="00A3220B" w:rsidP="00A3220B">
      <w:pPr>
        <w:bidi/>
        <w:spacing w:before="100" w:beforeAutospacing="1" w:after="100" w:afterAutospacing="1" w:line="240" w:lineRule="auto"/>
        <w:contextualSpacing/>
      </w:pPr>
      <w:r>
        <w:rPr>
          <w:rFonts w:ascii="Arial" w:hAnsi="Arial" w:cs="Arial"/>
          <w:sz w:val="24"/>
          <w:szCs w:val="24"/>
          <w:rtl/>
        </w:rPr>
        <w:t xml:space="preserve">تعمل د. ريم الأنصاري أستاذًا في كلية القانون بجامعة قطر. حصلت على درجة الماجستير في القانون مع مرتبة الشرف في تخصص تمويل المشاريع الدولية من كلية الحقوق بجامعة ميشيغان - آن </w:t>
      </w:r>
      <w:proofErr w:type="spellStart"/>
      <w:r>
        <w:rPr>
          <w:rFonts w:ascii="Arial" w:hAnsi="Arial" w:cs="Arial"/>
          <w:sz w:val="24"/>
          <w:szCs w:val="24"/>
          <w:rtl/>
        </w:rPr>
        <w:t>أربور</w:t>
      </w:r>
      <w:proofErr w:type="spellEnd"/>
      <w:r>
        <w:rPr>
          <w:rFonts w:ascii="Arial" w:hAnsi="Arial" w:cs="Arial"/>
          <w:sz w:val="24"/>
          <w:szCs w:val="24"/>
          <w:rtl/>
        </w:rPr>
        <w:t xml:space="preserve">، الولايات المتحدة، كما حصلت على درجة الدكتوراه مع مرتبة الشرف من مركز القانون جورج تاون - واشنطن. </w:t>
      </w:r>
      <w:r>
        <w:rPr>
          <w:rFonts w:ascii="Arial" w:hAnsi="Arial" w:cs="Arial"/>
          <w:sz w:val="24"/>
          <w:szCs w:val="24"/>
        </w:rPr>
        <w:t>D.C</w:t>
      </w:r>
      <w:r>
        <w:rPr>
          <w:rFonts w:ascii="Arial" w:hAnsi="Arial" w:cs="Arial"/>
          <w:sz w:val="24"/>
          <w:szCs w:val="24"/>
          <w:rtl/>
        </w:rPr>
        <w:t xml:space="preserve"> في الولايات المتحدة الأمريكية، لتكون بذلك أصغر طالبة قطرية تحصل على شهادة الدكتوراه في دولة قطر.</w:t>
      </w:r>
    </w:p>
    <w:p w14:paraId="05B9030A" w14:textId="77777777" w:rsidR="00A3220B" w:rsidRDefault="00A3220B" w:rsidP="00A3220B">
      <w:pPr>
        <w:bidi/>
        <w:spacing w:before="100" w:beforeAutospacing="1" w:after="100" w:afterAutospacing="1" w:line="240" w:lineRule="auto"/>
        <w:contextualSpacing/>
        <w:rPr>
          <w:rFonts w:ascii="Arial" w:hAnsi="Arial" w:cs="Arial"/>
          <w:sz w:val="24"/>
          <w:szCs w:val="24"/>
        </w:rPr>
      </w:pPr>
    </w:p>
    <w:p w14:paraId="25B64A1C" w14:textId="77777777" w:rsidR="00A3220B" w:rsidRDefault="00A3220B" w:rsidP="00A3220B">
      <w:pPr>
        <w:bidi/>
        <w:spacing w:before="100" w:beforeAutospacing="1" w:after="100" w:afterAutospacing="1" w:line="240" w:lineRule="auto"/>
        <w:contextualSpacing/>
        <w:rPr>
          <w:rFonts w:ascii="Arial" w:hAnsi="Arial" w:cs="Arial"/>
          <w:sz w:val="24"/>
          <w:szCs w:val="24"/>
        </w:rPr>
      </w:pPr>
      <w:r>
        <w:rPr>
          <w:rFonts w:ascii="Arial" w:hAnsi="Arial" w:cs="Arial"/>
          <w:sz w:val="24"/>
          <w:szCs w:val="24"/>
          <w:rtl/>
        </w:rPr>
        <w:t xml:space="preserve">عملت د. الأنصاري في مقر البنك الدولي في وحدة الحوكمة ومكافحة الفساد. وبالإضافة إلى المحاضرات التي تقوم بتدريسها في الجامعة، تدير د. الأنصاري قسم البحوث والدراسات القانونية في مركز حكم القانون ومكافحة الفساد في الدوحة، قطر، وقد أنشأت مكتبة متخصصة تضم كتبًا مختارة بعناية في مجال الحوكمة ومكافحة الفساد، </w:t>
      </w:r>
      <w:r>
        <w:rPr>
          <w:rFonts w:ascii="Arial" w:hAnsi="Arial" w:cs="Arial"/>
          <w:color w:val="212121"/>
          <w:sz w:val="24"/>
          <w:szCs w:val="24"/>
          <w:shd w:val="clear" w:color="auto" w:fill="FFFFFF"/>
          <w:rtl/>
        </w:rPr>
        <w:t>وقد تمّ انتداب الدكتورة حالياً في هيئة الرقابة الإدارية والشفافية.</w:t>
      </w:r>
      <w:r>
        <w:rPr>
          <w:rFonts w:ascii="Arial" w:hAnsi="Arial" w:cs="Arial"/>
          <w:sz w:val="24"/>
          <w:szCs w:val="24"/>
        </w:rPr>
        <w:t xml:space="preserve"> </w:t>
      </w:r>
      <w:r>
        <w:rPr>
          <w:rFonts w:ascii="Arial" w:hAnsi="Arial" w:cs="Arial"/>
          <w:sz w:val="24"/>
          <w:szCs w:val="24"/>
          <w:rtl/>
        </w:rPr>
        <w:t xml:space="preserve">شغلت د. الأنصاري منصب السكرتيرة الدائمة لرابطة </w:t>
      </w:r>
      <w:proofErr w:type="spellStart"/>
      <w:r>
        <w:rPr>
          <w:rFonts w:ascii="Arial" w:hAnsi="Arial" w:cs="Arial"/>
          <w:sz w:val="24"/>
          <w:szCs w:val="24"/>
          <w:rtl/>
        </w:rPr>
        <w:t>إياكا</w:t>
      </w:r>
      <w:proofErr w:type="spellEnd"/>
      <w:r>
        <w:rPr>
          <w:rFonts w:ascii="Arial" w:hAnsi="Arial" w:cs="Arial"/>
          <w:sz w:val="24"/>
          <w:szCs w:val="24"/>
          <w:rtl/>
        </w:rPr>
        <w:t xml:space="preserve"> الدولية للهيئات المعنية بمكافحة الفساد عام 2015. كما حصلت أيضًا على ترخيص المحاماة مما يجعلها محامية معتمدة في دولة قطر.</w:t>
      </w:r>
      <w:r>
        <w:rPr>
          <w:rFonts w:ascii="Arial" w:hAnsi="Arial" w:cs="Arial"/>
          <w:sz w:val="24"/>
          <w:szCs w:val="24"/>
        </w:rPr>
        <w:t xml:space="preserve"> </w:t>
      </w:r>
      <w:r>
        <w:rPr>
          <w:rFonts w:ascii="Arial" w:hAnsi="Arial" w:cs="Arial"/>
          <w:sz w:val="24"/>
          <w:szCs w:val="24"/>
          <w:rtl/>
        </w:rPr>
        <w:t xml:space="preserve">علاوة على كونها عضو ًا في دار المحاماة في كلية الحقوق بجامعة ميشيغان - آن </w:t>
      </w:r>
      <w:proofErr w:type="spellStart"/>
      <w:r>
        <w:rPr>
          <w:rFonts w:ascii="Arial" w:hAnsi="Arial" w:cs="Arial"/>
          <w:sz w:val="24"/>
          <w:szCs w:val="24"/>
          <w:rtl/>
        </w:rPr>
        <w:t>آربور</w:t>
      </w:r>
      <w:proofErr w:type="spellEnd"/>
      <w:r>
        <w:rPr>
          <w:rFonts w:ascii="Arial" w:hAnsi="Arial" w:cs="Arial"/>
          <w:sz w:val="24"/>
          <w:szCs w:val="24"/>
          <w:rtl/>
        </w:rPr>
        <w:t xml:space="preserve">، حصلت د. الأنصاري على زمالة في مركز الدراسات الدولية والإقليمية </w:t>
      </w:r>
      <w:r>
        <w:rPr>
          <w:rFonts w:ascii="Arial" w:hAnsi="Arial" w:cs="Arial"/>
          <w:sz w:val="24"/>
          <w:szCs w:val="24"/>
        </w:rPr>
        <w:t>(</w:t>
      </w:r>
      <w:proofErr w:type="gramStart"/>
      <w:r>
        <w:rPr>
          <w:rFonts w:ascii="Arial" w:hAnsi="Arial" w:cs="Arial"/>
          <w:sz w:val="24"/>
          <w:szCs w:val="24"/>
        </w:rPr>
        <w:t>CIRS)</w:t>
      </w:r>
      <w:r>
        <w:rPr>
          <w:rFonts w:ascii="Arial" w:hAnsi="Arial" w:cs="Arial"/>
          <w:sz w:val="24"/>
          <w:szCs w:val="24"/>
          <w:rtl/>
        </w:rPr>
        <w:t xml:space="preserve">   </w:t>
      </w:r>
      <w:proofErr w:type="gramEnd"/>
      <w:r>
        <w:rPr>
          <w:rFonts w:ascii="Arial" w:hAnsi="Arial" w:cs="Arial"/>
          <w:sz w:val="24"/>
          <w:szCs w:val="24"/>
          <w:rtl/>
        </w:rPr>
        <w:t>في جامعة جورج تاون الدوحة 2015-2016.</w:t>
      </w:r>
      <w:r>
        <w:rPr>
          <w:rFonts w:ascii="Arial" w:hAnsi="Arial" w:cs="Arial"/>
          <w:sz w:val="24"/>
          <w:szCs w:val="24"/>
        </w:rPr>
        <w:t xml:space="preserve"> </w:t>
      </w:r>
      <w:r>
        <w:rPr>
          <w:rFonts w:ascii="Arial" w:hAnsi="Arial" w:cs="Arial"/>
          <w:sz w:val="24"/>
          <w:szCs w:val="24"/>
          <w:rtl/>
        </w:rPr>
        <w:t>كما تعمل د. الأنصاري كأستاذ زائر في جامعة حمد بن خليفة - كلية القانون والسياسة العامة، وقد قامت بتدريس طلبة الدراسات العليا في برنامج القانون. علاوة على ذلك، فقد انضمت د. الأنصاري إلى كادر أساتذة الدراسات العليا في كلية القانون في جامعة قطر، وتشرف حاليا على رسائل طلبة الماجستير في برنامج الماجستير في القانون في قطر.</w:t>
      </w:r>
    </w:p>
    <w:p w14:paraId="5D45E5D8" w14:textId="77777777" w:rsidR="00A3220B" w:rsidRDefault="00A3220B" w:rsidP="00A3220B">
      <w:pPr>
        <w:bidi/>
        <w:spacing w:before="100" w:beforeAutospacing="1" w:after="100" w:afterAutospacing="1" w:line="240" w:lineRule="auto"/>
        <w:contextualSpacing/>
        <w:rPr>
          <w:rFonts w:ascii="Arial" w:hAnsi="Arial" w:cs="Arial"/>
          <w:sz w:val="24"/>
          <w:szCs w:val="24"/>
        </w:rPr>
      </w:pPr>
    </w:p>
    <w:p w14:paraId="5D8F68DB" w14:textId="77777777" w:rsidR="00A3220B" w:rsidRDefault="00A3220B" w:rsidP="00A3220B">
      <w:pPr>
        <w:bidi/>
        <w:spacing w:before="100" w:beforeAutospacing="1" w:after="100" w:afterAutospacing="1" w:line="240" w:lineRule="auto"/>
        <w:contextualSpacing/>
        <w:rPr>
          <w:rFonts w:ascii="Arial" w:hAnsi="Arial" w:cs="Arial"/>
          <w:sz w:val="24"/>
          <w:szCs w:val="24"/>
        </w:rPr>
      </w:pPr>
      <w:r>
        <w:rPr>
          <w:rFonts w:ascii="Arial" w:hAnsi="Arial" w:cs="Arial"/>
          <w:sz w:val="24"/>
          <w:szCs w:val="24"/>
          <w:rtl/>
        </w:rPr>
        <w:t> حصلت د. ريم على جائزة التميز العلمي مرتين. إضافة إلى ذلك، فهي خريجة برنامج مركز قطر للقادة.</w:t>
      </w:r>
      <w:r>
        <w:rPr>
          <w:rFonts w:ascii="Arial" w:hAnsi="Arial" w:cs="Arial"/>
          <w:sz w:val="24"/>
          <w:szCs w:val="24"/>
        </w:rPr>
        <w:t xml:space="preserve"> </w:t>
      </w:r>
      <w:r>
        <w:rPr>
          <w:rFonts w:ascii="Arial" w:hAnsi="Arial" w:cs="Arial"/>
          <w:sz w:val="24"/>
          <w:szCs w:val="24"/>
          <w:rtl/>
        </w:rPr>
        <w:t xml:space="preserve">نشرت د. ريم الأنصاري مقالات عدة في مجلات قانونية مرموقة، وهي حاليا في المرحلة النهائية لنشر كتابين </w:t>
      </w:r>
      <w:proofErr w:type="gramStart"/>
      <w:r>
        <w:rPr>
          <w:rFonts w:ascii="Arial" w:hAnsi="Arial" w:cs="Arial"/>
          <w:sz w:val="24"/>
          <w:szCs w:val="24"/>
          <w:rtl/>
        </w:rPr>
        <w:t>بعنوان  قانون</w:t>
      </w:r>
      <w:proofErr w:type="gramEnd"/>
      <w:r>
        <w:rPr>
          <w:rFonts w:ascii="Arial" w:hAnsi="Arial" w:cs="Arial"/>
          <w:sz w:val="24"/>
          <w:szCs w:val="24"/>
          <w:rtl/>
        </w:rPr>
        <w:t xml:space="preserve"> </w:t>
      </w:r>
      <w:proofErr w:type="gramStart"/>
      <w:r>
        <w:rPr>
          <w:rFonts w:ascii="Arial" w:hAnsi="Arial" w:cs="Arial"/>
          <w:sz w:val="24"/>
          <w:szCs w:val="24"/>
          <w:rtl/>
        </w:rPr>
        <w:t>الأعمال  ونطاق</w:t>
      </w:r>
      <w:proofErr w:type="gramEnd"/>
      <w:r>
        <w:rPr>
          <w:rFonts w:ascii="Arial" w:hAnsi="Arial" w:cs="Arial"/>
          <w:sz w:val="24"/>
          <w:szCs w:val="24"/>
          <w:rtl/>
        </w:rPr>
        <w:t xml:space="preserve"> جهود مكافحة غسل الأموال في دولة قطر.</w:t>
      </w:r>
      <w:r>
        <w:rPr>
          <w:rFonts w:ascii="Arial" w:hAnsi="Arial" w:cs="Arial"/>
          <w:sz w:val="24"/>
          <w:szCs w:val="24"/>
        </w:rPr>
        <w:t xml:space="preserve"> </w:t>
      </w:r>
      <w:r>
        <w:rPr>
          <w:rFonts w:ascii="Arial" w:hAnsi="Arial" w:cs="Arial"/>
          <w:sz w:val="24"/>
          <w:szCs w:val="24"/>
          <w:rtl/>
        </w:rPr>
        <w:t>بتمحور اهتمامها البحثي حول القانون الجنائي</w:t>
      </w:r>
      <w:r>
        <w:rPr>
          <w:rFonts w:ascii="Arial" w:hAnsi="Arial" w:cs="Arial"/>
          <w:sz w:val="24"/>
          <w:szCs w:val="24"/>
        </w:rPr>
        <w:t xml:space="preserve"> </w:t>
      </w:r>
      <w:r>
        <w:rPr>
          <w:rFonts w:ascii="Arial" w:hAnsi="Arial" w:cs="Arial"/>
          <w:sz w:val="24"/>
          <w:szCs w:val="24"/>
          <w:rtl/>
        </w:rPr>
        <w:t>ومكافحة الفساد والقانون المالي وتمويل المشاريع الدولية والقانون التجاري. </w:t>
      </w:r>
      <w:r>
        <w:rPr>
          <w:rFonts w:ascii="Arial" w:hAnsi="Arial" w:cs="Arial"/>
          <w:sz w:val="24"/>
          <w:szCs w:val="24"/>
        </w:rPr>
        <w:t xml:space="preserve"> </w:t>
      </w:r>
      <w:r>
        <w:rPr>
          <w:rFonts w:ascii="Arial" w:hAnsi="Arial" w:cs="Arial"/>
          <w:sz w:val="24"/>
          <w:szCs w:val="24"/>
          <w:rtl/>
        </w:rPr>
        <w:t>وقد مثلت د. الأنصاري دولة قطر في مختلف المنظمات العالمية منها مبادرة الأمم المتحدة للتعليم من أجل العدالة (</w:t>
      </w:r>
      <w:r>
        <w:rPr>
          <w:rFonts w:ascii="Arial" w:hAnsi="Arial" w:cs="Arial"/>
          <w:sz w:val="24"/>
          <w:szCs w:val="24"/>
        </w:rPr>
        <w:t>(E4J</w:t>
      </w:r>
      <w:r>
        <w:rPr>
          <w:rFonts w:ascii="Arial" w:hAnsi="Arial" w:cs="Arial"/>
          <w:sz w:val="24"/>
          <w:szCs w:val="24"/>
          <w:rtl/>
        </w:rPr>
        <w:t xml:space="preserve"> والبنك الدولي ومنظمة التعاون الاقتصادي والتنمية </w:t>
      </w:r>
      <w:r>
        <w:rPr>
          <w:rFonts w:ascii="Arial" w:hAnsi="Arial" w:cs="Arial"/>
          <w:sz w:val="24"/>
          <w:szCs w:val="24"/>
        </w:rPr>
        <w:t>(OECD)</w:t>
      </w:r>
      <w:r>
        <w:rPr>
          <w:rFonts w:ascii="Arial" w:hAnsi="Arial" w:cs="Arial"/>
          <w:sz w:val="24"/>
          <w:szCs w:val="24"/>
          <w:rtl/>
        </w:rPr>
        <w:t xml:space="preserve"> </w:t>
      </w:r>
      <w:r>
        <w:rPr>
          <w:rFonts w:ascii="Arial" w:hAnsi="Arial" w:cs="Arial" w:hint="cs"/>
          <w:sz w:val="24"/>
          <w:szCs w:val="24"/>
          <w:rtl/>
        </w:rPr>
        <w:t>وغيرها من المنظمات العالمية المرموقة.</w:t>
      </w:r>
    </w:p>
    <w:p w14:paraId="61B68E25" w14:textId="77777777" w:rsidR="00A3220B" w:rsidRDefault="00A3220B" w:rsidP="00A3220B">
      <w:pPr>
        <w:spacing w:before="100" w:beforeAutospacing="1" w:after="100" w:afterAutospacing="1"/>
        <w:contextualSpacing/>
        <w:jc w:val="both"/>
        <w:rPr>
          <w:rStyle w:val="Strong"/>
          <w:color w:val="000000"/>
          <w:sz w:val="26"/>
          <w:szCs w:val="26"/>
          <w:u w:val="single"/>
        </w:rPr>
      </w:pPr>
    </w:p>
    <w:p w14:paraId="3378138F" w14:textId="77777777" w:rsidR="00A3220B" w:rsidRDefault="00A3220B" w:rsidP="00A3220B">
      <w:pPr>
        <w:spacing w:before="100" w:beforeAutospacing="1" w:after="100" w:afterAutospacing="1" w:line="240" w:lineRule="auto"/>
        <w:contextualSpacing/>
        <w:outlineLvl w:val="0"/>
        <w:rPr>
          <w:sz w:val="20"/>
          <w:szCs w:val="20"/>
          <w:rtl/>
        </w:rPr>
      </w:pPr>
      <w:r>
        <w:rPr>
          <w:rStyle w:val="Strong"/>
          <w:rFonts w:ascii="Arial" w:hAnsi="Arial" w:cs="Arial"/>
          <w:color w:val="000000"/>
          <w:sz w:val="20"/>
          <w:szCs w:val="20"/>
        </w:rPr>
        <w:t>From: Office of the Vice President for Research &amp; Graduate Studies</w:t>
      </w:r>
    </w:p>
    <w:p w14:paraId="209320EE" w14:textId="77777777" w:rsidR="00A3220B" w:rsidRDefault="00A3220B" w:rsidP="00A3220B">
      <w:pPr>
        <w:spacing w:before="100" w:beforeAutospacing="1" w:after="100" w:afterAutospacing="1" w:line="240" w:lineRule="auto"/>
        <w:contextualSpacing/>
        <w:rPr>
          <w:rFonts w:ascii="Arial" w:hAnsi="Arial" w:cs="Arial"/>
          <w:color w:val="000000"/>
          <w:sz w:val="20"/>
          <w:szCs w:val="20"/>
        </w:rPr>
      </w:pPr>
      <w:r>
        <w:rPr>
          <w:rStyle w:val="Strong"/>
          <w:rFonts w:ascii="Arial" w:hAnsi="Arial" w:cs="Arial"/>
          <w:color w:val="000000"/>
          <w:sz w:val="20"/>
          <w:szCs w:val="20"/>
        </w:rPr>
        <w:t>To: All</w:t>
      </w:r>
    </w:p>
    <w:p w14:paraId="476304FB" w14:textId="332FC4A2" w:rsidR="00A3220B" w:rsidRDefault="00A3220B" w:rsidP="00A3220B">
      <w:pPr>
        <w:spacing w:before="100" w:beforeAutospacing="1" w:after="100" w:afterAutospacing="1" w:line="240" w:lineRule="auto"/>
        <w:contextualSpacing/>
        <w:rPr>
          <w:rStyle w:val="Strong"/>
        </w:rPr>
      </w:pPr>
      <w:r>
        <w:rPr>
          <w:rStyle w:val="Strong"/>
          <w:rFonts w:ascii="Arial" w:hAnsi="Arial" w:cs="Arial"/>
          <w:color w:val="000000"/>
          <w:sz w:val="20"/>
          <w:szCs w:val="20"/>
        </w:rPr>
        <w:t>Subject</w:t>
      </w:r>
      <w:r>
        <w:rPr>
          <w:rStyle w:val="Strong"/>
          <w:rFonts w:ascii="Arial" w:hAnsi="Arial" w:cs="Arial" w:hint="cs"/>
          <w:color w:val="000000"/>
          <w:sz w:val="20"/>
          <w:szCs w:val="20"/>
          <w:rtl/>
        </w:rPr>
        <w:t>:</w:t>
      </w:r>
      <w:r>
        <w:rPr>
          <w:rStyle w:val="Strong"/>
          <w:rFonts w:ascii="Arial" w:hAnsi="Arial" w:cs="Arial"/>
          <w:color w:val="000000"/>
          <w:sz w:val="20"/>
          <w:szCs w:val="20"/>
        </w:rPr>
        <w:t xml:space="preserve"> Appointment of the </w:t>
      </w:r>
      <w:r>
        <w:rPr>
          <w:rStyle w:val="Strong"/>
          <w:rFonts w:ascii="Arial" w:hAnsi="Arial" w:cs="Arial"/>
          <w:color w:val="000000"/>
          <w:sz w:val="20"/>
          <w:szCs w:val="20"/>
          <w:u w:val="single"/>
        </w:rPr>
        <w:t>Associate Dean in the Office of Graduate Studies</w:t>
      </w:r>
    </w:p>
    <w:p w14:paraId="3CC2E5B4" w14:textId="77777777" w:rsidR="00A3220B" w:rsidRDefault="00A3220B" w:rsidP="00A3220B">
      <w:pPr>
        <w:spacing w:before="100" w:beforeAutospacing="1" w:after="100" w:afterAutospacing="1" w:line="240" w:lineRule="auto"/>
        <w:contextualSpacing/>
        <w:rPr>
          <w:rtl/>
        </w:rPr>
      </w:pPr>
    </w:p>
    <w:p w14:paraId="1BF30009" w14:textId="77777777" w:rsidR="00A3220B" w:rsidRDefault="00A3220B" w:rsidP="00A3220B">
      <w:pPr>
        <w:spacing w:before="100" w:beforeAutospacing="1" w:after="100" w:afterAutospacing="1" w:line="240" w:lineRule="auto"/>
        <w:contextualSpacing/>
        <w:rPr>
          <w:rStyle w:val="Strong"/>
          <w:rFonts w:hint="cs"/>
          <w:sz w:val="20"/>
          <w:szCs w:val="20"/>
          <w:u w:val="single"/>
          <w:rtl/>
        </w:rPr>
      </w:pPr>
      <w:r>
        <w:rPr>
          <w:rFonts w:ascii="Arial" w:hAnsi="Arial" w:cs="Arial"/>
          <w:sz w:val="20"/>
          <w:szCs w:val="20"/>
        </w:rPr>
        <w:t xml:space="preserve">The Office of the Vice President for Research &amp; Graduate Studies is pleased to announce the appointment of Dr. Reem Ali Al-Ansari, as the </w:t>
      </w:r>
      <w:r>
        <w:rPr>
          <w:rFonts w:ascii="Arial" w:hAnsi="Arial" w:cs="Arial"/>
          <w:b/>
          <w:bCs/>
          <w:sz w:val="20"/>
          <w:szCs w:val="20"/>
          <w:u w:val="single"/>
        </w:rPr>
        <w:t xml:space="preserve">Associate Dean in the Office of Graduate Studies. </w:t>
      </w:r>
      <w:r>
        <w:rPr>
          <w:rFonts w:ascii="Arial" w:hAnsi="Arial" w:cs="Arial"/>
          <w:sz w:val="20"/>
          <w:szCs w:val="20"/>
        </w:rPr>
        <w:t xml:space="preserve">The appointment is effective starting from </w:t>
      </w:r>
      <w:r>
        <w:rPr>
          <w:rFonts w:ascii="Arial" w:hAnsi="Arial" w:cs="Arial"/>
          <w:b/>
          <w:bCs/>
          <w:sz w:val="20"/>
          <w:szCs w:val="20"/>
          <w:u w:val="single"/>
        </w:rPr>
        <w:t xml:space="preserve">May 14, 2017. </w:t>
      </w:r>
    </w:p>
    <w:p w14:paraId="54552459" w14:textId="77777777" w:rsidR="00A3220B" w:rsidRDefault="00A3220B" w:rsidP="00A3220B">
      <w:pPr>
        <w:pStyle w:val="Default"/>
        <w:spacing w:before="100" w:beforeAutospacing="1" w:after="100" w:afterAutospacing="1"/>
        <w:contextualSpacing/>
        <w:rPr>
          <w:rtl/>
        </w:rPr>
      </w:pPr>
      <w:r>
        <w:rPr>
          <w:rFonts w:ascii="Arial" w:hAnsi="Arial" w:cs="Arial"/>
          <w:sz w:val="20"/>
          <w:szCs w:val="20"/>
        </w:rPr>
        <w:t xml:space="preserve">Dr. Reem Al-Ansari is a Professor at Qatar University College of Law. She received her </w:t>
      </w:r>
      <w:proofErr w:type="gramStart"/>
      <w:r>
        <w:rPr>
          <w:rFonts w:ascii="Arial" w:hAnsi="Arial" w:cs="Arial"/>
          <w:sz w:val="20"/>
          <w:szCs w:val="20"/>
        </w:rPr>
        <w:t>Master’s in Law</w:t>
      </w:r>
      <w:proofErr w:type="gramEnd"/>
      <w:r>
        <w:rPr>
          <w:rFonts w:ascii="Arial" w:hAnsi="Arial" w:cs="Arial"/>
          <w:sz w:val="20"/>
          <w:szCs w:val="20"/>
        </w:rPr>
        <w:t xml:space="preserve"> (LL.M.) with distinction in International Project Finance from the University of Michigan Law School - Ann Arbor, United States. She earned her PhD with distinction from Georgetown Law Center – Washington, D.C, United States marking her as the youngest Qatari doctorate degree holder in Qatar. </w:t>
      </w:r>
    </w:p>
    <w:p w14:paraId="61604452" w14:textId="77777777" w:rsidR="00A3220B" w:rsidRDefault="00A3220B" w:rsidP="00A3220B">
      <w:pPr>
        <w:pStyle w:val="Default"/>
        <w:spacing w:before="100" w:beforeAutospacing="1" w:after="100" w:afterAutospacing="1"/>
        <w:contextualSpacing/>
        <w:rPr>
          <w:rFonts w:ascii="Arial" w:hAnsi="Arial" w:cs="Arial" w:hint="cs"/>
          <w:sz w:val="20"/>
          <w:szCs w:val="20"/>
          <w:rtl/>
        </w:rPr>
      </w:pPr>
    </w:p>
    <w:p w14:paraId="4529DD66" w14:textId="77777777" w:rsidR="00A3220B" w:rsidRDefault="00A3220B" w:rsidP="00A3220B">
      <w:pPr>
        <w:pStyle w:val="Default"/>
        <w:spacing w:before="100" w:beforeAutospacing="1" w:after="100" w:afterAutospacing="1"/>
        <w:contextualSpacing/>
        <w:rPr>
          <w:rFonts w:ascii="Arial" w:hAnsi="Arial" w:cs="Arial"/>
          <w:sz w:val="20"/>
          <w:szCs w:val="20"/>
        </w:rPr>
      </w:pPr>
      <w:r>
        <w:rPr>
          <w:rFonts w:ascii="Arial" w:hAnsi="Arial" w:cs="Arial"/>
          <w:sz w:val="20"/>
          <w:szCs w:val="20"/>
        </w:rPr>
        <w:t xml:space="preserve">Dr. Al-Ansari worked at the World Bank Headquarters in the Governance and Anti-corruption Unit (GAC). In addition to lecturing at Qatar University, she is the Director of the Legal Research and Studies Division at the Rule of Law and Anti-corruption Center (ROLACC) in Doha, Qatar where she has established a specialized library containing selected books in the field of governance and anti-corruption. In 2015, Dr. Al-Ansari served as a Permanent Secretary in the International Association of Anti-Corruption Authorities (IAACA). She also acquired the lawyering license making her a certified lawyer in the State of Qatar. She is a member in the Lawyering House of the University of Michigan Law School. Dr. Reem received fellowship in the Center for International and Regional Studies (CIRS) at Georgetown University in Doha in 2015-2016. Moreover, Dr. Al-Ansari Is a Visiting Professor at the </w:t>
      </w:r>
      <w:r>
        <w:rPr>
          <w:rFonts w:ascii="Arial" w:hAnsi="Arial" w:cs="Arial"/>
          <w:sz w:val="20"/>
          <w:szCs w:val="20"/>
        </w:rPr>
        <w:lastRenderedPageBreak/>
        <w:t xml:space="preserve">Schools of Law and Public Policy at Hamad Bin Khalifa University (HBKU). She taught graduate students of law. She joined the graduate teaching faculty at Qatar University College of Law and currently supervising MA students at Qatar University College of Law. </w:t>
      </w:r>
    </w:p>
    <w:p w14:paraId="721F6333" w14:textId="77777777" w:rsidR="00A3220B" w:rsidRDefault="00A3220B" w:rsidP="00A3220B">
      <w:pPr>
        <w:spacing w:before="100" w:beforeAutospacing="1" w:after="100" w:afterAutospacing="1" w:line="240" w:lineRule="auto"/>
        <w:contextualSpacing/>
        <w:rPr>
          <w:rFonts w:ascii="Arial" w:hAnsi="Arial" w:cs="Arial"/>
          <w:sz w:val="20"/>
          <w:szCs w:val="20"/>
        </w:rPr>
      </w:pPr>
      <w:r>
        <w:rPr>
          <w:rFonts w:ascii="Arial" w:hAnsi="Arial" w:cs="Arial"/>
          <w:sz w:val="20"/>
          <w:szCs w:val="20"/>
        </w:rPr>
        <w:t>Dr. Reem has been committed to excellence ever since her diligence and devotion awarded her the prestigious EED award twice for her education excellence. In addition, she is an alumna from Qatar Leadership Center (QLC). Dr. Al-Ansari has published many articles in prestigious magazines and journals. She is currently the final stage of publishing two books: (</w:t>
      </w:r>
      <w:proofErr w:type="gramStart"/>
      <w:r>
        <w:rPr>
          <w:rFonts w:ascii="Arial" w:hAnsi="Arial" w:cs="Arial"/>
          <w:sz w:val="20"/>
          <w:szCs w:val="20"/>
        </w:rPr>
        <w:t>1.Business</w:t>
      </w:r>
      <w:proofErr w:type="gramEnd"/>
      <w:r>
        <w:rPr>
          <w:rFonts w:ascii="Arial" w:hAnsi="Arial" w:cs="Arial"/>
          <w:sz w:val="20"/>
          <w:szCs w:val="20"/>
        </w:rPr>
        <w:t xml:space="preserve"> Law - 2. Scope of Anti-money Laundering Efforts in the State of Qatar). Her research interest revolves around criminal law, international finance law, international project finance, and commercial law. Dr. Al-Ansari has represented the State of Qatar in various international organizations such as UN Education for Justice Initiative (E4J), World Bank, and Organization for Economic Co-operation and Development (OECD).</w:t>
      </w:r>
    </w:p>
    <w:p w14:paraId="392D90DE" w14:textId="77777777" w:rsidR="00A3220B" w:rsidRDefault="00A3220B" w:rsidP="00A3220B">
      <w:pPr>
        <w:bidi/>
      </w:pPr>
    </w:p>
    <w:p w14:paraId="2DF5EA4B"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3220B"/>
    <w:rsid w:val="000C003E"/>
    <w:rsid w:val="004A41F6"/>
    <w:rsid w:val="00784423"/>
    <w:rsid w:val="008C2CCF"/>
    <w:rsid w:val="0093409A"/>
    <w:rsid w:val="00A3220B"/>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502014"/>
  <w15:chartTrackingRefBased/>
  <w15:docId w15:val="{4B4B3857-631D-4A00-8F95-EF3681BB6E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3220B"/>
    <w:pPr>
      <w:spacing w:after="200" w:line="276"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A3220B"/>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A3220B"/>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A3220B"/>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A3220B"/>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A3220B"/>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A3220B"/>
    <w:pPr>
      <w:keepNext/>
      <w:keepLines/>
      <w:spacing w:before="40" w:after="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A3220B"/>
    <w:pPr>
      <w:keepNext/>
      <w:keepLines/>
      <w:spacing w:before="40" w:after="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A3220B"/>
    <w:pPr>
      <w:keepNext/>
      <w:keepLines/>
      <w:spacing w:after="0"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A3220B"/>
    <w:pPr>
      <w:keepNext/>
      <w:keepLines/>
      <w:spacing w:after="0"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3220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3220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3220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3220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3220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3220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3220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3220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3220B"/>
    <w:rPr>
      <w:rFonts w:eastAsiaTheme="majorEastAsia" w:cstheme="majorBidi"/>
      <w:color w:val="272727" w:themeColor="text1" w:themeTint="D8"/>
    </w:rPr>
  </w:style>
  <w:style w:type="paragraph" w:styleId="Title">
    <w:name w:val="Title"/>
    <w:basedOn w:val="Normal"/>
    <w:next w:val="Normal"/>
    <w:link w:val="TitleChar"/>
    <w:uiPriority w:val="10"/>
    <w:qFormat/>
    <w:rsid w:val="00A3220B"/>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A3220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3220B"/>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A3220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3220B"/>
    <w:pPr>
      <w:spacing w:before="160" w:after="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A3220B"/>
    <w:rPr>
      <w:i/>
      <w:iCs/>
      <w:color w:val="404040" w:themeColor="text1" w:themeTint="BF"/>
    </w:rPr>
  </w:style>
  <w:style w:type="paragraph" w:styleId="ListParagraph">
    <w:name w:val="List Paragraph"/>
    <w:basedOn w:val="Normal"/>
    <w:uiPriority w:val="34"/>
    <w:qFormat/>
    <w:rsid w:val="00A3220B"/>
    <w:pPr>
      <w:spacing w:after="160"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A3220B"/>
    <w:rPr>
      <w:i/>
      <w:iCs/>
      <w:color w:val="0F4761" w:themeColor="accent1" w:themeShade="BF"/>
    </w:rPr>
  </w:style>
  <w:style w:type="paragraph" w:styleId="IntenseQuote">
    <w:name w:val="Intense Quote"/>
    <w:basedOn w:val="Normal"/>
    <w:next w:val="Normal"/>
    <w:link w:val="IntenseQuoteChar"/>
    <w:uiPriority w:val="30"/>
    <w:qFormat/>
    <w:rsid w:val="00A3220B"/>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A3220B"/>
    <w:rPr>
      <w:i/>
      <w:iCs/>
      <w:color w:val="0F4761" w:themeColor="accent1" w:themeShade="BF"/>
    </w:rPr>
  </w:style>
  <w:style w:type="character" w:styleId="IntenseReference">
    <w:name w:val="Intense Reference"/>
    <w:basedOn w:val="DefaultParagraphFont"/>
    <w:uiPriority w:val="32"/>
    <w:qFormat/>
    <w:rsid w:val="00A3220B"/>
    <w:rPr>
      <w:b/>
      <w:bCs/>
      <w:smallCaps/>
      <w:color w:val="0F4761" w:themeColor="accent1" w:themeShade="BF"/>
      <w:spacing w:val="5"/>
    </w:rPr>
  </w:style>
  <w:style w:type="paragraph" w:customStyle="1" w:styleId="Default">
    <w:name w:val="Default"/>
    <w:basedOn w:val="Normal"/>
    <w:uiPriority w:val="99"/>
    <w:rsid w:val="00A3220B"/>
    <w:pPr>
      <w:autoSpaceDE w:val="0"/>
      <w:autoSpaceDN w:val="0"/>
      <w:spacing w:after="0" w:line="240" w:lineRule="auto"/>
    </w:pPr>
    <w:rPr>
      <w:rFonts w:ascii="Times New Roman" w:hAnsi="Times New Roman" w:cs="Times New Roman"/>
      <w:color w:val="000000"/>
      <w:sz w:val="24"/>
      <w:szCs w:val="24"/>
    </w:rPr>
  </w:style>
  <w:style w:type="character" w:styleId="Strong">
    <w:name w:val="Strong"/>
    <w:basedOn w:val="DefaultParagraphFont"/>
    <w:uiPriority w:val="22"/>
    <w:qFormat/>
    <w:rsid w:val="00A3220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2318">
      <w:bodyDiv w:val="1"/>
      <w:marLeft w:val="0"/>
      <w:marRight w:val="0"/>
      <w:marTop w:val="0"/>
      <w:marBottom w:val="0"/>
      <w:divBdr>
        <w:top w:val="none" w:sz="0" w:space="0" w:color="auto"/>
        <w:left w:val="none" w:sz="0" w:space="0" w:color="auto"/>
        <w:bottom w:val="none" w:sz="0" w:space="0" w:color="auto"/>
        <w:right w:val="none" w:sz="0" w:space="0" w:color="auto"/>
      </w:divBdr>
    </w:div>
    <w:div w:id="350491986">
      <w:bodyDiv w:val="1"/>
      <w:marLeft w:val="0"/>
      <w:marRight w:val="0"/>
      <w:marTop w:val="0"/>
      <w:marBottom w:val="0"/>
      <w:divBdr>
        <w:top w:val="none" w:sz="0" w:space="0" w:color="auto"/>
        <w:left w:val="none" w:sz="0" w:space="0" w:color="auto"/>
        <w:bottom w:val="none" w:sz="0" w:space="0" w:color="auto"/>
        <w:right w:val="none" w:sz="0" w:space="0" w:color="auto"/>
      </w:divBdr>
    </w:div>
    <w:div w:id="1425423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753</Words>
  <Characters>4298</Characters>
  <Application>Microsoft Office Word</Application>
  <DocSecurity>0</DocSecurity>
  <Lines>35</Lines>
  <Paragraphs>10</Paragraphs>
  <ScaleCrop>false</ScaleCrop>
  <Company>Qatar University</Company>
  <LinksUpToDate>false</LinksUpToDate>
  <CharactersWithSpaces>5041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2025-07-13T10:16:00Z</dcterms:created>
  <dcterms:modified xsi:type="dcterms:W3CDTF">2025-07-13T10:17:00Z</dcterms:modified>
</cp:coreProperties>
</file>