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550276" w14:textId="77777777" w:rsidR="0045174A" w:rsidRDefault="0045174A" w:rsidP="0045174A">
      <w:pPr>
        <w:bidi/>
        <w:jc w:val="center"/>
      </w:pPr>
      <w:r>
        <w:rPr>
          <w:rFonts w:ascii="Arial" w:hAnsi="Arial" w:cs="Arial"/>
          <w:noProof/>
          <w:lang w:bidi="ar-QA"/>
        </w:rPr>
        <w:drawing>
          <wp:inline distT="0" distB="0" distL="0" distR="0" wp14:anchorId="6BAD4E83" wp14:editId="5E946E04">
            <wp:extent cx="5789331" cy="1469520"/>
            <wp:effectExtent l="0" t="0" r="1905"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r:link="rId5" cstate="print">
                      <a:extLst>
                        <a:ext uri="{28A0092B-C50C-407E-A947-70E740481C1C}">
                          <a14:useLocalDpi xmlns:a14="http://schemas.microsoft.com/office/drawing/2010/main" val="0"/>
                        </a:ext>
                      </a:extLst>
                    </a:blip>
                    <a:srcRect/>
                    <a:stretch>
                      <a:fillRect/>
                    </a:stretch>
                  </pic:blipFill>
                  <pic:spPr bwMode="auto">
                    <a:xfrm>
                      <a:off x="0" y="0"/>
                      <a:ext cx="5819684" cy="1477225"/>
                    </a:xfrm>
                    <a:prstGeom prst="rect">
                      <a:avLst/>
                    </a:prstGeom>
                    <a:noFill/>
                    <a:ln>
                      <a:noFill/>
                    </a:ln>
                  </pic:spPr>
                </pic:pic>
              </a:graphicData>
            </a:graphic>
          </wp:inline>
        </w:drawing>
      </w:r>
    </w:p>
    <w:p w14:paraId="334C2410" w14:textId="77777777" w:rsidR="0045174A" w:rsidRDefault="0045174A" w:rsidP="0045174A">
      <w:pPr>
        <w:spacing w:after="200" w:line="276" w:lineRule="auto"/>
      </w:pPr>
      <w:r>
        <w:rPr>
          <w:rFonts w:ascii="Arial" w:hAnsi="Arial" w:cs="Arial"/>
          <w14:ligatures w14:val="none"/>
        </w:rPr>
        <w:t> </w:t>
      </w:r>
    </w:p>
    <w:p w14:paraId="0B104053" w14:textId="77777777" w:rsidR="0045174A" w:rsidRDefault="0045174A" w:rsidP="0045174A">
      <w:pPr>
        <w:bidi/>
        <w:outlineLvl w:val="0"/>
        <w:rPr>
          <w:rtl/>
        </w:rPr>
      </w:pPr>
      <w:r>
        <w:rPr>
          <w:rFonts w:ascii="Arial" w:hAnsi="Arial" w:cs="Arial"/>
          <w:b/>
          <w:bCs/>
          <w:rtl/>
          <w:lang w:bidi="ar-QA"/>
          <w14:ligatures w14:val="none"/>
        </w:rPr>
        <w:t>من:</w:t>
      </w:r>
      <w:r>
        <w:rPr>
          <w:rFonts w:ascii="Arial" w:hAnsi="Arial" w:cs="Arial"/>
          <w:b/>
          <w:bCs/>
          <w:lang w:bidi="ar-QA"/>
          <w14:ligatures w14:val="none"/>
        </w:rPr>
        <w:t xml:space="preserve"> </w:t>
      </w:r>
      <w:r>
        <w:rPr>
          <w:rFonts w:ascii="Arial" w:hAnsi="Arial" w:cs="Arial"/>
          <w:b/>
          <w:bCs/>
          <w:rtl/>
          <w:lang w:bidi="ar-QA"/>
          <w14:ligatures w14:val="none"/>
        </w:rPr>
        <w:t xml:space="preserve">مكتب رئيس الجامعة </w:t>
      </w:r>
    </w:p>
    <w:p w14:paraId="098060B6" w14:textId="77777777" w:rsidR="0045174A" w:rsidRDefault="0045174A" w:rsidP="0045174A">
      <w:pPr>
        <w:bidi/>
      </w:pPr>
      <w:r>
        <w:rPr>
          <w:rFonts w:ascii="Arial" w:hAnsi="Arial" w:cs="Arial"/>
          <w:b/>
          <w:bCs/>
          <w:rtl/>
          <w:lang w:bidi="ar-QA"/>
          <w14:ligatures w14:val="none"/>
        </w:rPr>
        <w:t>إلى: الجميع</w:t>
      </w:r>
    </w:p>
    <w:p w14:paraId="1D0ACE35" w14:textId="77777777" w:rsidR="0045174A" w:rsidRDefault="0045174A" w:rsidP="0045174A">
      <w:pPr>
        <w:bidi/>
        <w:rPr>
          <w:rtl/>
        </w:rPr>
      </w:pPr>
      <w:r>
        <w:rPr>
          <w:rFonts w:ascii="Arial" w:hAnsi="Arial" w:cs="Arial"/>
          <w:b/>
          <w:bCs/>
          <w:rtl/>
          <w:lang w:bidi="ar-QA"/>
          <w14:ligatures w14:val="none"/>
        </w:rPr>
        <w:t>الموضوع: تعيين عميد لكلية الصيدلة   </w:t>
      </w:r>
    </w:p>
    <w:p w14:paraId="4295818C" w14:textId="77777777" w:rsidR="0045174A" w:rsidRDefault="0045174A" w:rsidP="0045174A">
      <w:pPr>
        <w:bidi/>
        <w:jc w:val="both"/>
        <w:textAlignment w:val="baseline"/>
        <w:rPr>
          <w:rtl/>
        </w:rPr>
      </w:pPr>
      <w:r>
        <w:rPr>
          <w:rFonts w:ascii="Arial" w:hAnsi="Arial" w:cs="Arial"/>
          <w:color w:val="201F1E"/>
          <w:rtl/>
          <w:lang w:bidi="ar-QA"/>
          <w14:ligatures w14:val="none"/>
        </w:rPr>
        <w:t> </w:t>
      </w:r>
    </w:p>
    <w:p w14:paraId="7C97BDD5" w14:textId="77777777" w:rsidR="0045174A" w:rsidRDefault="0045174A" w:rsidP="0045174A">
      <w:pPr>
        <w:bidi/>
        <w:spacing w:after="200" w:line="276" w:lineRule="auto"/>
        <w:jc w:val="both"/>
        <w:textAlignment w:val="baseline"/>
        <w:rPr>
          <w:rtl/>
        </w:rPr>
      </w:pPr>
      <w:r>
        <w:rPr>
          <w:rFonts w:ascii="Arial" w:hAnsi="Arial" w:cs="Arial"/>
          <w:color w:val="201F1E"/>
          <w:rtl/>
          <w:lang w:bidi="ar-QA"/>
          <w14:ligatures w14:val="none"/>
        </w:rPr>
        <w:t xml:space="preserve">يسر مكتب رئيس الجامعة أن يعلن تعيين الأستاذ الدكتور/ كارم </w:t>
      </w:r>
      <w:r>
        <w:rPr>
          <w:rFonts w:ascii="Arial" w:hAnsi="Arial" w:cs="Arial"/>
          <w:color w:val="201F1E"/>
          <w:rtl/>
          <w14:ligatures w14:val="none"/>
        </w:rPr>
        <w:t>الزعبي عميداً لكلية الصيدلة</w:t>
      </w:r>
      <w:r>
        <w:rPr>
          <w:rFonts w:ascii="Arial" w:hAnsi="Arial" w:cs="Arial"/>
          <w:color w:val="201F1E"/>
          <w:rtl/>
          <w:lang w:bidi="ar-QA"/>
          <w14:ligatures w14:val="none"/>
        </w:rPr>
        <w:t>، وذلك اعتبارًا من أغسطس 2025.</w:t>
      </w:r>
    </w:p>
    <w:p w14:paraId="645A9CBF" w14:textId="77777777" w:rsidR="0045174A" w:rsidRDefault="0045174A" w:rsidP="0045174A">
      <w:pPr>
        <w:bidi/>
        <w:spacing w:after="200" w:line="276" w:lineRule="auto"/>
        <w:jc w:val="both"/>
        <w:textAlignment w:val="baseline"/>
        <w:rPr>
          <w:rtl/>
        </w:rPr>
      </w:pPr>
      <w:r>
        <w:rPr>
          <w:rFonts w:ascii="Arial" w:hAnsi="Arial" w:cs="Arial"/>
          <w:color w:val="201F1E"/>
          <w:rtl/>
          <w:lang w:bidi="ar-QA"/>
          <w14:ligatures w14:val="none"/>
        </w:rPr>
        <w:t>الأستاذ الدكتور كارم الزعبي أستاذ وعالم بارز في علم الأدوية، حصل على درجة الدكتوراه من كلية الصيدلة بجامعة هيوستن، الولايات المتحدة الأمريكية. قبل انضمامه إلى جامعة قطر، شغل منصب عميد كلية الصيدلة بجامعة الشارقة، وأستاذاً في علم الأدوية والعلاجات في كل من جامعة الشارقة وجامعة العلوم والتكنولوجيا الأردنية. شارك في تأسيس برنامج الماجستير في الأخلاقيات الحيوية وزمالة السلوك المسؤول للبحث بالتعاون مع جامعة كاليفورنيا. حصل على العديد من الجوائز الوطنية والدولية، منها "نجم العلوم الأردني – علم الأدوية" وجائزة خليفة التربوية. نشر أكثر من 600 ورقة علمية بمؤشر "</w:t>
      </w:r>
      <w:r>
        <w:rPr>
          <w:rFonts w:ascii="Arial" w:hAnsi="Arial" w:cs="Arial"/>
          <w:b/>
          <w:bCs/>
          <w:color w:val="201F1E"/>
          <w14:ligatures w14:val="none"/>
        </w:rPr>
        <w:t>h-Index</w:t>
      </w:r>
      <w:r>
        <w:rPr>
          <w:rFonts w:ascii="Arial" w:hAnsi="Arial" w:cs="Arial"/>
          <w:color w:val="201F1E"/>
          <w:rtl/>
          <w:lang w:bidi="ar-QA"/>
          <w14:ligatures w14:val="none"/>
        </w:rPr>
        <w:t>" يصل إلى 52، وأكثر من 13,000 استشهاد. يركّز بحثه على أخلاقيات البحث العلمي، علم الأعصاب والدوائيات العصبية، الحماية العصبية، سمية منتجات التبغ والسجائر الإلكترونية، السموم الوراثية، ارتفاع ضغط الدم العصبي المنشأ، علم الوراثة الدوائي، وسياسات الرعاية الصحية. أشرف الأستاذ الدكتور كارم الزعبي على أكثر من 100 طالب ماجستير ودكتوراه، ويعمل عضواً في جمعيات علمية ومهنية متعددة، ومراجعاً لأكثر من 50 مجلة علمية ومستشاراً لمؤسسات بحثية وشركات وهيئات تنظيمية دولياً.</w:t>
      </w:r>
    </w:p>
    <w:p w14:paraId="033C3BB5" w14:textId="77777777" w:rsidR="0045174A" w:rsidRDefault="0045174A" w:rsidP="0045174A">
      <w:pPr>
        <w:bidi/>
        <w:jc w:val="both"/>
        <w:textAlignment w:val="baseline"/>
        <w:rPr>
          <w:rtl/>
        </w:rPr>
      </w:pPr>
      <w:r>
        <w:rPr>
          <w:rFonts w:ascii="Arial" w:hAnsi="Arial" w:cs="Arial"/>
          <w:color w:val="201F1E"/>
          <w:rtl/>
          <w14:ligatures w14:val="none"/>
        </w:rPr>
        <w:t xml:space="preserve">وكذلك يسر مكتب رئيس الجامعة أن يتقدم بخالص الشكر والتقدير على الجهود المخلصة التي بذلها </w:t>
      </w:r>
      <w:r>
        <w:rPr>
          <w:rFonts w:ascii="Arial" w:hAnsi="Arial" w:cs="Arial"/>
          <w:color w:val="201F1E"/>
          <w:rtl/>
          <w:lang w:bidi="ar-QA"/>
          <w14:ligatures w14:val="none"/>
        </w:rPr>
        <w:t>الأستاذ الدكتور</w:t>
      </w:r>
      <w:r>
        <w:rPr>
          <w:rFonts w:ascii="Arial" w:hAnsi="Arial" w:cs="Arial"/>
          <w:b/>
          <w:bCs/>
          <w:color w:val="201F1E"/>
          <w:lang w:bidi="ar-QA"/>
          <w14:ligatures w14:val="none"/>
        </w:rPr>
        <w:t xml:space="preserve"> </w:t>
      </w:r>
      <w:r>
        <w:rPr>
          <w:rFonts w:ascii="Arial" w:hAnsi="Arial" w:cs="Arial"/>
          <w:color w:val="201F1E"/>
          <w:rtl/>
          <w:lang w:bidi="ar-QA"/>
          <w14:ligatures w14:val="none"/>
        </w:rPr>
        <w:t xml:space="preserve">محمد </w:t>
      </w:r>
      <w:proofErr w:type="spellStart"/>
      <w:r>
        <w:rPr>
          <w:rFonts w:ascii="Arial" w:hAnsi="Arial" w:cs="Arial"/>
          <w:color w:val="201F1E"/>
          <w:rtl/>
          <w:lang w:bidi="ar-QA"/>
          <w14:ligatures w14:val="none"/>
        </w:rPr>
        <w:t>ازهام</w:t>
      </w:r>
      <w:proofErr w:type="spellEnd"/>
      <w:r>
        <w:rPr>
          <w:rFonts w:ascii="Arial" w:hAnsi="Arial" w:cs="Arial"/>
          <w:color w:val="201F1E"/>
          <w:rtl/>
          <w:lang w:bidi="ar-QA"/>
          <w14:ligatures w14:val="none"/>
        </w:rPr>
        <w:t>،</w:t>
      </w:r>
      <w:r>
        <w:rPr>
          <w:rFonts w:ascii="Arial" w:hAnsi="Arial" w:cs="Arial"/>
          <w:color w:val="201F1E"/>
          <w:rtl/>
          <w14:ligatures w14:val="none"/>
        </w:rPr>
        <w:t xml:space="preserve"> وإسهاماته الفعّالة في التطور الذي شهد</w:t>
      </w:r>
      <w:r>
        <w:rPr>
          <w:rFonts w:ascii="Arial" w:hAnsi="Arial" w:cs="Arial"/>
          <w:color w:val="201F1E"/>
          <w:rtl/>
          <w:lang w:bidi="ar-QA"/>
          <w14:ligatures w14:val="none"/>
        </w:rPr>
        <w:t>ته الكلية</w:t>
      </w:r>
      <w:r>
        <w:rPr>
          <w:rFonts w:ascii="Arial" w:hAnsi="Arial" w:cs="Arial"/>
          <w:color w:val="201F1E"/>
          <w:rtl/>
          <w14:ligatures w14:val="none"/>
        </w:rPr>
        <w:t>، ونرجو له التوفيق والسداد.</w:t>
      </w:r>
    </w:p>
    <w:p w14:paraId="38CB4CF2" w14:textId="77777777" w:rsidR="0045174A" w:rsidRDefault="0045174A" w:rsidP="0045174A">
      <w:pPr>
        <w:bidi/>
        <w:jc w:val="both"/>
        <w:textAlignment w:val="baseline"/>
        <w:rPr>
          <w:rtl/>
        </w:rPr>
      </w:pPr>
      <w:r>
        <w:rPr>
          <w:rFonts w:ascii="Arial" w:hAnsi="Arial" w:cs="Arial"/>
          <w:color w:val="201F1E"/>
          <w:rtl/>
          <w14:ligatures w14:val="none"/>
        </w:rPr>
        <w:t> </w:t>
      </w:r>
    </w:p>
    <w:p w14:paraId="6A53B09D" w14:textId="77777777" w:rsidR="0045174A" w:rsidRDefault="0045174A" w:rsidP="0045174A">
      <w:pPr>
        <w:bidi/>
        <w:spacing w:line="276" w:lineRule="auto"/>
        <w:jc w:val="right"/>
        <w:outlineLvl w:val="0"/>
        <w:rPr>
          <w:rtl/>
        </w:rPr>
      </w:pPr>
      <w:r>
        <w:rPr>
          <w:rFonts w:ascii="Arial" w:hAnsi="Arial" w:cs="Arial"/>
          <w:b/>
          <w:bCs/>
          <w:color w:val="000000"/>
          <w:sz w:val="20"/>
          <w:szCs w:val="20"/>
          <w14:ligatures w14:val="none"/>
        </w:rPr>
        <w:t xml:space="preserve">From: Office of the President </w:t>
      </w:r>
    </w:p>
    <w:p w14:paraId="27AB5991" w14:textId="77777777" w:rsidR="0045174A" w:rsidRDefault="0045174A" w:rsidP="0045174A">
      <w:pPr>
        <w:bidi/>
        <w:spacing w:line="276" w:lineRule="auto"/>
        <w:jc w:val="right"/>
        <w:rPr>
          <w:rtl/>
        </w:rPr>
      </w:pPr>
      <w:r>
        <w:rPr>
          <w:rFonts w:ascii="Arial" w:hAnsi="Arial" w:cs="Arial"/>
          <w:b/>
          <w:bCs/>
          <w:color w:val="000000"/>
          <w:sz w:val="20"/>
          <w:szCs w:val="20"/>
          <w14:ligatures w14:val="none"/>
        </w:rPr>
        <w:t>To: All</w:t>
      </w:r>
    </w:p>
    <w:p w14:paraId="7397E40B" w14:textId="77777777" w:rsidR="0045174A" w:rsidRDefault="0045174A" w:rsidP="0045174A">
      <w:pPr>
        <w:bidi/>
        <w:spacing w:line="276" w:lineRule="auto"/>
        <w:jc w:val="right"/>
        <w:rPr>
          <w:rtl/>
        </w:rPr>
      </w:pPr>
      <w:r>
        <w:rPr>
          <w:rFonts w:ascii="Arial" w:hAnsi="Arial" w:cs="Arial"/>
          <w:b/>
          <w:bCs/>
          <w:color w:val="000000"/>
          <w:sz w:val="20"/>
          <w:szCs w:val="20"/>
          <w14:ligatures w14:val="none"/>
        </w:rPr>
        <w:t>Subject: Appointment of the Dean of the College of Pharmacy</w:t>
      </w:r>
    </w:p>
    <w:p w14:paraId="25146811" w14:textId="77777777" w:rsidR="0045174A" w:rsidRDefault="0045174A" w:rsidP="0045174A">
      <w:pPr>
        <w:jc w:val="both"/>
        <w:rPr>
          <w:rtl/>
        </w:rPr>
      </w:pPr>
      <w:r>
        <w:rPr>
          <w:rFonts w:ascii="Arial" w:hAnsi="Arial" w:cs="Arial"/>
          <w:color w:val="000000"/>
          <w:sz w:val="20"/>
          <w:szCs w:val="20"/>
          <w14:ligatures w14:val="none"/>
        </w:rPr>
        <w:t>The Office of the President is pleased to announce the appointment of Professor Karem H. Al-</w:t>
      </w:r>
      <w:proofErr w:type="spellStart"/>
      <w:r>
        <w:rPr>
          <w:rFonts w:ascii="Arial" w:hAnsi="Arial" w:cs="Arial"/>
          <w:color w:val="000000"/>
          <w:sz w:val="20"/>
          <w:szCs w:val="20"/>
          <w14:ligatures w14:val="none"/>
        </w:rPr>
        <w:t>Zoubi</w:t>
      </w:r>
      <w:proofErr w:type="spellEnd"/>
      <w:r>
        <w:rPr>
          <w:rFonts w:ascii="Arial" w:hAnsi="Arial" w:cs="Arial"/>
          <w:color w:val="000000"/>
          <w:sz w:val="20"/>
          <w:szCs w:val="20"/>
          <w14:ligatures w14:val="none"/>
        </w:rPr>
        <w:t xml:space="preserve"> as Dean for the College of Pharmacy. The appointment is effective from 17 August 2025.</w:t>
      </w:r>
    </w:p>
    <w:p w14:paraId="1AE92793" w14:textId="77777777" w:rsidR="0045174A" w:rsidRDefault="0045174A" w:rsidP="0045174A">
      <w:pPr>
        <w:jc w:val="both"/>
        <w:rPr>
          <w:rtl/>
        </w:rPr>
      </w:pPr>
      <w:r>
        <w:rPr>
          <w:rFonts w:ascii="Arial" w:hAnsi="Arial" w:cs="Arial"/>
          <w:color w:val="000000"/>
          <w:sz w:val="20"/>
          <w:szCs w:val="20"/>
          <w:rtl/>
          <w14:ligatures w14:val="none"/>
        </w:rPr>
        <w:t> </w:t>
      </w:r>
    </w:p>
    <w:p w14:paraId="7D9FEC3E" w14:textId="77777777" w:rsidR="0045174A" w:rsidRDefault="0045174A" w:rsidP="0045174A">
      <w:pPr>
        <w:jc w:val="both"/>
      </w:pPr>
      <w:r>
        <w:rPr>
          <w:rFonts w:ascii="Arial" w:hAnsi="Arial" w:cs="Arial"/>
          <w:color w:val="000000"/>
          <w:sz w:val="20"/>
          <w:szCs w:val="20"/>
          <w14:ligatures w14:val="none"/>
        </w:rPr>
        <w:t>Professor Karem Al-</w:t>
      </w:r>
      <w:proofErr w:type="spellStart"/>
      <w:r>
        <w:rPr>
          <w:rFonts w:ascii="Arial" w:hAnsi="Arial" w:cs="Arial"/>
          <w:color w:val="000000"/>
          <w:sz w:val="20"/>
          <w:szCs w:val="20"/>
          <w14:ligatures w14:val="none"/>
        </w:rPr>
        <w:t>Zoubi</w:t>
      </w:r>
      <w:proofErr w:type="spellEnd"/>
      <w:r>
        <w:rPr>
          <w:rFonts w:ascii="Arial" w:hAnsi="Arial" w:cs="Arial"/>
          <w:color w:val="000000"/>
          <w:sz w:val="20"/>
          <w:szCs w:val="20"/>
          <w14:ligatures w14:val="none"/>
        </w:rPr>
        <w:t xml:space="preserve"> is a distinguished pharmacologist and scientist who earned his PhD in Pharmacology from the College of Pharmacy at the University of Houston, USA. Prior to joining Qatar University, he served as Dean of the College of Pharmacy at the University of Sharjah and as a Professor of Pharmacology and Therapeutics at both the University of Sharjah and Jordan University of Science and Technology. He co-founded the master’s program in Bioethics and the Responsible Research Fellowship in collaboration with the University of California. He has received numerous national and international awards, including the Jordanian Science Star in Science and the Khalifa Award for Education, and has published over 600 research papers with an h-index of 52, and more than 13,000 citations. His research focuses on research ethics, neuropharmacology, neuroprotection, tobacco product toxicity, e-cigarettes, genetic toxicity, neurogenic hypertension, pharmacogenetics, and healthcare policy. Prof. Al-</w:t>
      </w:r>
      <w:proofErr w:type="spellStart"/>
      <w:r>
        <w:rPr>
          <w:rFonts w:ascii="Arial" w:hAnsi="Arial" w:cs="Arial"/>
          <w:color w:val="000000"/>
          <w:sz w:val="20"/>
          <w:szCs w:val="20"/>
          <w14:ligatures w14:val="none"/>
        </w:rPr>
        <w:t>Zoubi</w:t>
      </w:r>
      <w:proofErr w:type="spellEnd"/>
      <w:r>
        <w:rPr>
          <w:rFonts w:ascii="Arial" w:hAnsi="Arial" w:cs="Arial"/>
          <w:color w:val="000000"/>
          <w:sz w:val="20"/>
          <w:szCs w:val="20"/>
          <w14:ligatures w14:val="none"/>
        </w:rPr>
        <w:t xml:space="preserve"> has </w:t>
      </w:r>
      <w:r>
        <w:rPr>
          <w:rFonts w:ascii="Arial" w:hAnsi="Arial" w:cs="Arial"/>
          <w:color w:val="000000"/>
          <w:sz w:val="20"/>
          <w:szCs w:val="20"/>
          <w14:ligatures w14:val="none"/>
        </w:rPr>
        <w:lastRenderedPageBreak/>
        <w:t>supervised over 100 MSc and PhD students, is a member of multiple scientific and professional societies, serves as a reviewer for more than 50 scientific journals, and acts as an advisor to research institutions, pharmaceutical companies, and regulatory bodies internationally.</w:t>
      </w:r>
    </w:p>
    <w:p w14:paraId="7B370F6A" w14:textId="77777777" w:rsidR="0045174A" w:rsidRDefault="0045174A" w:rsidP="0045174A">
      <w:pPr>
        <w:spacing w:before="100" w:beforeAutospacing="1" w:after="100" w:afterAutospacing="1"/>
        <w:jc w:val="both"/>
      </w:pPr>
      <w:r>
        <w:rPr>
          <w:rFonts w:ascii="Arial" w:hAnsi="Arial" w:cs="Arial"/>
          <w:color w:val="000000"/>
          <w:sz w:val="20"/>
          <w:szCs w:val="20"/>
          <w14:ligatures w14:val="none"/>
        </w:rPr>
        <w:t xml:space="preserve">We would like to take the opportunity to thank Prof. Mohammed </w:t>
      </w:r>
      <w:proofErr w:type="spellStart"/>
      <w:r>
        <w:rPr>
          <w:rFonts w:ascii="Arial" w:hAnsi="Arial" w:cs="Arial"/>
          <w:color w:val="000000"/>
          <w:sz w:val="20"/>
          <w:szCs w:val="20"/>
          <w14:ligatures w14:val="none"/>
        </w:rPr>
        <w:t>Izham</w:t>
      </w:r>
      <w:proofErr w:type="spellEnd"/>
      <w:r>
        <w:rPr>
          <w:rFonts w:ascii="Arial" w:hAnsi="Arial" w:cs="Arial"/>
          <w:color w:val="000000"/>
          <w:sz w:val="20"/>
          <w:szCs w:val="20"/>
          <w14:ligatures w14:val="none"/>
        </w:rPr>
        <w:t xml:space="preserve"> for his work and efforts in the development of the College of Pharmacy during his tenure as its </w:t>
      </w:r>
      <w:proofErr w:type="gramStart"/>
      <w:r>
        <w:rPr>
          <w:rFonts w:ascii="Arial" w:hAnsi="Arial" w:cs="Arial"/>
          <w:color w:val="000000"/>
          <w:sz w:val="20"/>
          <w:szCs w:val="20"/>
          <w14:ligatures w14:val="none"/>
        </w:rPr>
        <w:t>Dean</w:t>
      </w:r>
      <w:proofErr w:type="gramEnd"/>
      <w:r>
        <w:rPr>
          <w:rFonts w:ascii="Arial" w:hAnsi="Arial" w:cs="Arial"/>
          <w:color w:val="000000"/>
          <w:sz w:val="20"/>
          <w:szCs w:val="20"/>
          <w14:ligatures w14:val="none"/>
        </w:rPr>
        <w:t>.</w:t>
      </w:r>
    </w:p>
    <w:p w14:paraId="0A575052" w14:textId="77777777" w:rsidR="0045174A" w:rsidRDefault="0045174A" w:rsidP="0045174A">
      <w:pPr>
        <w:spacing w:after="200" w:line="276" w:lineRule="auto"/>
        <w:jc w:val="right"/>
      </w:pPr>
      <w:r>
        <w:rPr>
          <w:rFonts w:ascii="Arial" w:hAnsi="Arial" w:cs="Arial"/>
          <w:sz w:val="20"/>
          <w:szCs w:val="20"/>
          <w14:ligatures w14:val="none"/>
        </w:rPr>
        <w:t> </w:t>
      </w:r>
    </w:p>
    <w:p w14:paraId="52B1022D" w14:textId="77777777" w:rsidR="0045174A" w:rsidRDefault="0045174A" w:rsidP="0045174A">
      <w:pPr>
        <w:bidi/>
      </w:pPr>
      <w:r>
        <w:rPr>
          <w:rFonts w:ascii="Arial" w:hAnsi="Arial" w:cs="Arial"/>
          <w:sz w:val="20"/>
          <w:szCs w:val="20"/>
        </w:rPr>
        <w:t> </w:t>
      </w:r>
    </w:p>
    <w:p w14:paraId="7A81A04F" w14:textId="77777777" w:rsidR="0064555B" w:rsidRDefault="0064555B"/>
    <w:sectPr w:rsidR="0064555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3"/>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174A"/>
    <w:rsid w:val="0010391D"/>
    <w:rsid w:val="0045174A"/>
    <w:rsid w:val="0064555B"/>
    <w:rsid w:val="00722369"/>
    <w:rsid w:val="0075438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AD5FD1"/>
  <w15:chartTrackingRefBased/>
  <w15:docId w15:val="{A91220D8-B17D-4A71-8917-9AA4AF185B6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174A"/>
    <w:pPr>
      <w:spacing w:after="0" w:line="240" w:lineRule="auto"/>
    </w:pPr>
    <w:rPr>
      <w:rFonts w:ascii="Aptos" w:eastAsia="Aptos" w:hAnsi="Aptos" w:cs="Times New Roman"/>
      <w:kern w:val="0"/>
    </w:rPr>
  </w:style>
  <w:style w:type="paragraph" w:styleId="Heading1">
    <w:name w:val="heading 1"/>
    <w:basedOn w:val="Normal"/>
    <w:next w:val="Normal"/>
    <w:link w:val="Heading1Char"/>
    <w:uiPriority w:val="9"/>
    <w:qFormat/>
    <w:rsid w:val="0045174A"/>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rPr>
  </w:style>
  <w:style w:type="paragraph" w:styleId="Heading2">
    <w:name w:val="heading 2"/>
    <w:basedOn w:val="Normal"/>
    <w:next w:val="Normal"/>
    <w:link w:val="Heading2Char"/>
    <w:uiPriority w:val="9"/>
    <w:semiHidden/>
    <w:unhideWhenUsed/>
    <w:qFormat/>
    <w:rsid w:val="0045174A"/>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rPr>
  </w:style>
  <w:style w:type="paragraph" w:styleId="Heading3">
    <w:name w:val="heading 3"/>
    <w:basedOn w:val="Normal"/>
    <w:next w:val="Normal"/>
    <w:link w:val="Heading3Char"/>
    <w:uiPriority w:val="9"/>
    <w:semiHidden/>
    <w:unhideWhenUsed/>
    <w:qFormat/>
    <w:rsid w:val="0045174A"/>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rPr>
  </w:style>
  <w:style w:type="paragraph" w:styleId="Heading4">
    <w:name w:val="heading 4"/>
    <w:basedOn w:val="Normal"/>
    <w:next w:val="Normal"/>
    <w:link w:val="Heading4Char"/>
    <w:uiPriority w:val="9"/>
    <w:semiHidden/>
    <w:unhideWhenUsed/>
    <w:qFormat/>
    <w:rsid w:val="0045174A"/>
    <w:pPr>
      <w:keepNext/>
      <w:keepLines/>
      <w:spacing w:before="80" w:after="40" w:line="278" w:lineRule="auto"/>
      <w:outlineLvl w:val="3"/>
    </w:pPr>
    <w:rPr>
      <w:rFonts w:asciiTheme="minorHAnsi" w:eastAsiaTheme="majorEastAsia" w:hAnsiTheme="minorHAnsi" w:cstheme="majorBidi"/>
      <w:i/>
      <w:iCs/>
      <w:color w:val="0F4761" w:themeColor="accent1" w:themeShade="BF"/>
      <w:kern w:val="2"/>
    </w:rPr>
  </w:style>
  <w:style w:type="paragraph" w:styleId="Heading5">
    <w:name w:val="heading 5"/>
    <w:basedOn w:val="Normal"/>
    <w:next w:val="Normal"/>
    <w:link w:val="Heading5Char"/>
    <w:uiPriority w:val="9"/>
    <w:semiHidden/>
    <w:unhideWhenUsed/>
    <w:qFormat/>
    <w:rsid w:val="0045174A"/>
    <w:pPr>
      <w:keepNext/>
      <w:keepLines/>
      <w:spacing w:before="80" w:after="40" w:line="278" w:lineRule="auto"/>
      <w:outlineLvl w:val="4"/>
    </w:pPr>
    <w:rPr>
      <w:rFonts w:asciiTheme="minorHAnsi" w:eastAsiaTheme="majorEastAsia" w:hAnsiTheme="minorHAnsi" w:cstheme="majorBidi"/>
      <w:color w:val="0F4761" w:themeColor="accent1" w:themeShade="BF"/>
      <w:kern w:val="2"/>
    </w:rPr>
  </w:style>
  <w:style w:type="paragraph" w:styleId="Heading6">
    <w:name w:val="heading 6"/>
    <w:basedOn w:val="Normal"/>
    <w:next w:val="Normal"/>
    <w:link w:val="Heading6Char"/>
    <w:uiPriority w:val="9"/>
    <w:semiHidden/>
    <w:unhideWhenUsed/>
    <w:qFormat/>
    <w:rsid w:val="0045174A"/>
    <w:pPr>
      <w:keepNext/>
      <w:keepLines/>
      <w:spacing w:before="40" w:line="278" w:lineRule="auto"/>
      <w:outlineLvl w:val="5"/>
    </w:pPr>
    <w:rPr>
      <w:rFonts w:asciiTheme="minorHAnsi" w:eastAsiaTheme="majorEastAsia" w:hAnsiTheme="minorHAnsi" w:cstheme="majorBidi"/>
      <w:i/>
      <w:iCs/>
      <w:color w:val="595959" w:themeColor="text1" w:themeTint="A6"/>
      <w:kern w:val="2"/>
    </w:rPr>
  </w:style>
  <w:style w:type="paragraph" w:styleId="Heading7">
    <w:name w:val="heading 7"/>
    <w:basedOn w:val="Normal"/>
    <w:next w:val="Normal"/>
    <w:link w:val="Heading7Char"/>
    <w:uiPriority w:val="9"/>
    <w:semiHidden/>
    <w:unhideWhenUsed/>
    <w:qFormat/>
    <w:rsid w:val="0045174A"/>
    <w:pPr>
      <w:keepNext/>
      <w:keepLines/>
      <w:spacing w:before="40" w:line="278" w:lineRule="auto"/>
      <w:outlineLvl w:val="6"/>
    </w:pPr>
    <w:rPr>
      <w:rFonts w:asciiTheme="minorHAnsi" w:eastAsiaTheme="majorEastAsia" w:hAnsiTheme="minorHAnsi" w:cstheme="majorBidi"/>
      <w:color w:val="595959" w:themeColor="text1" w:themeTint="A6"/>
      <w:kern w:val="2"/>
    </w:rPr>
  </w:style>
  <w:style w:type="paragraph" w:styleId="Heading8">
    <w:name w:val="heading 8"/>
    <w:basedOn w:val="Normal"/>
    <w:next w:val="Normal"/>
    <w:link w:val="Heading8Char"/>
    <w:uiPriority w:val="9"/>
    <w:semiHidden/>
    <w:unhideWhenUsed/>
    <w:qFormat/>
    <w:rsid w:val="0045174A"/>
    <w:pPr>
      <w:keepNext/>
      <w:keepLines/>
      <w:spacing w:line="278" w:lineRule="auto"/>
      <w:outlineLvl w:val="7"/>
    </w:pPr>
    <w:rPr>
      <w:rFonts w:asciiTheme="minorHAnsi" w:eastAsiaTheme="majorEastAsia" w:hAnsiTheme="minorHAnsi" w:cstheme="majorBidi"/>
      <w:i/>
      <w:iCs/>
      <w:color w:val="272727" w:themeColor="text1" w:themeTint="D8"/>
      <w:kern w:val="2"/>
    </w:rPr>
  </w:style>
  <w:style w:type="paragraph" w:styleId="Heading9">
    <w:name w:val="heading 9"/>
    <w:basedOn w:val="Normal"/>
    <w:next w:val="Normal"/>
    <w:link w:val="Heading9Char"/>
    <w:uiPriority w:val="9"/>
    <w:semiHidden/>
    <w:unhideWhenUsed/>
    <w:qFormat/>
    <w:rsid w:val="0045174A"/>
    <w:pPr>
      <w:keepNext/>
      <w:keepLines/>
      <w:spacing w:line="278" w:lineRule="auto"/>
      <w:outlineLvl w:val="8"/>
    </w:pPr>
    <w:rPr>
      <w:rFonts w:asciiTheme="minorHAnsi" w:eastAsiaTheme="majorEastAsia" w:hAnsiTheme="minorHAnsi" w:cstheme="majorBidi"/>
      <w:color w:val="272727" w:themeColor="text1" w:themeTint="D8"/>
      <w:kern w:val="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5174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5174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5174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5174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5174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5174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5174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5174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5174A"/>
    <w:rPr>
      <w:rFonts w:eastAsiaTheme="majorEastAsia" w:cstheme="majorBidi"/>
      <w:color w:val="272727" w:themeColor="text1" w:themeTint="D8"/>
    </w:rPr>
  </w:style>
  <w:style w:type="paragraph" w:styleId="Title">
    <w:name w:val="Title"/>
    <w:basedOn w:val="Normal"/>
    <w:next w:val="Normal"/>
    <w:link w:val="TitleChar"/>
    <w:uiPriority w:val="10"/>
    <w:qFormat/>
    <w:rsid w:val="0045174A"/>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5174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5174A"/>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rPr>
  </w:style>
  <w:style w:type="character" w:customStyle="1" w:styleId="SubtitleChar">
    <w:name w:val="Subtitle Char"/>
    <w:basedOn w:val="DefaultParagraphFont"/>
    <w:link w:val="Subtitle"/>
    <w:uiPriority w:val="11"/>
    <w:rsid w:val="0045174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5174A"/>
    <w:pPr>
      <w:spacing w:before="160" w:after="160" w:line="278" w:lineRule="auto"/>
      <w:jc w:val="center"/>
    </w:pPr>
    <w:rPr>
      <w:rFonts w:asciiTheme="minorHAnsi" w:eastAsiaTheme="minorHAnsi" w:hAnsiTheme="minorHAnsi" w:cstheme="minorBidi"/>
      <w:i/>
      <w:iCs/>
      <w:color w:val="404040" w:themeColor="text1" w:themeTint="BF"/>
      <w:kern w:val="2"/>
    </w:rPr>
  </w:style>
  <w:style w:type="character" w:customStyle="1" w:styleId="QuoteChar">
    <w:name w:val="Quote Char"/>
    <w:basedOn w:val="DefaultParagraphFont"/>
    <w:link w:val="Quote"/>
    <w:uiPriority w:val="29"/>
    <w:rsid w:val="0045174A"/>
    <w:rPr>
      <w:i/>
      <w:iCs/>
      <w:color w:val="404040" w:themeColor="text1" w:themeTint="BF"/>
    </w:rPr>
  </w:style>
  <w:style w:type="paragraph" w:styleId="ListParagraph">
    <w:name w:val="List Paragraph"/>
    <w:basedOn w:val="Normal"/>
    <w:uiPriority w:val="34"/>
    <w:qFormat/>
    <w:rsid w:val="0045174A"/>
    <w:pPr>
      <w:spacing w:after="160" w:line="278" w:lineRule="auto"/>
      <w:ind w:left="720"/>
      <w:contextualSpacing/>
    </w:pPr>
    <w:rPr>
      <w:rFonts w:asciiTheme="minorHAnsi" w:eastAsiaTheme="minorHAnsi" w:hAnsiTheme="minorHAnsi" w:cstheme="minorBidi"/>
      <w:kern w:val="2"/>
    </w:rPr>
  </w:style>
  <w:style w:type="character" w:styleId="IntenseEmphasis">
    <w:name w:val="Intense Emphasis"/>
    <w:basedOn w:val="DefaultParagraphFont"/>
    <w:uiPriority w:val="21"/>
    <w:qFormat/>
    <w:rsid w:val="0045174A"/>
    <w:rPr>
      <w:i/>
      <w:iCs/>
      <w:color w:val="0F4761" w:themeColor="accent1" w:themeShade="BF"/>
    </w:rPr>
  </w:style>
  <w:style w:type="paragraph" w:styleId="IntenseQuote">
    <w:name w:val="Intense Quote"/>
    <w:basedOn w:val="Normal"/>
    <w:next w:val="Normal"/>
    <w:link w:val="IntenseQuoteChar"/>
    <w:uiPriority w:val="30"/>
    <w:qFormat/>
    <w:rsid w:val="0045174A"/>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rPr>
  </w:style>
  <w:style w:type="character" w:customStyle="1" w:styleId="IntenseQuoteChar">
    <w:name w:val="Intense Quote Char"/>
    <w:basedOn w:val="DefaultParagraphFont"/>
    <w:link w:val="IntenseQuote"/>
    <w:uiPriority w:val="30"/>
    <w:rsid w:val="0045174A"/>
    <w:rPr>
      <w:i/>
      <w:iCs/>
      <w:color w:val="0F4761" w:themeColor="accent1" w:themeShade="BF"/>
    </w:rPr>
  </w:style>
  <w:style w:type="character" w:styleId="IntenseReference">
    <w:name w:val="Intense Reference"/>
    <w:basedOn w:val="DefaultParagraphFont"/>
    <w:uiPriority w:val="32"/>
    <w:qFormat/>
    <w:rsid w:val="0045174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99859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cid:image001.jpg@01DC11D0.AA29D410"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473</Words>
  <Characters>2697</Characters>
  <Application>Microsoft Office Word</Application>
  <DocSecurity>0</DocSecurity>
  <Lines>22</Lines>
  <Paragraphs>6</Paragraphs>
  <ScaleCrop>false</ScaleCrop>
  <Company>Qatar University</Company>
  <LinksUpToDate>false</LinksUpToDate>
  <CharactersWithSpaces>3164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2025-08-21T04:36:00Z</dcterms:created>
  <dcterms:modified xsi:type="dcterms:W3CDTF">2025-08-21T04:36:00Z</dcterms:modified>
</cp:coreProperties>
</file>